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EA" w:rsidRPr="003174EA" w:rsidRDefault="003174EA" w:rsidP="003174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По дороге в детский сад</w:t>
      </w:r>
    </w:p>
    <w:p w:rsidR="003174EA" w:rsidRPr="003174EA" w:rsidRDefault="003174EA" w:rsidP="003174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Мы пойдём с тобой, малыш.</w:t>
      </w:r>
    </w:p>
    <w:p w:rsidR="003174EA" w:rsidRPr="003174EA" w:rsidRDefault="003174EA" w:rsidP="003174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Улыбаясь светофору,</w:t>
      </w:r>
    </w:p>
    <w:p w:rsidR="003174EA" w:rsidRPr="003174EA" w:rsidRDefault="003174EA" w:rsidP="003174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Влево, вправо поглядишь.</w:t>
      </w:r>
    </w:p>
    <w:p w:rsidR="003174EA" w:rsidRPr="003174EA" w:rsidRDefault="003174EA" w:rsidP="003174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Чтобы день такой чудесный</w:t>
      </w:r>
    </w:p>
    <w:p w:rsidR="003174EA" w:rsidRPr="003174EA" w:rsidRDefault="003174EA" w:rsidP="003174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proofErr w:type="gramStart"/>
      <w:r w:rsidRPr="003174EA">
        <w:rPr>
          <w:rFonts w:ascii="Georgia" w:eastAsia="Times New Roman" w:hAnsi="Georgia" w:cs="Times New Roman"/>
          <w:color w:val="333333"/>
        </w:rPr>
        <w:t>Омрачить не смел</w:t>
      </w:r>
      <w:proofErr w:type="gramEnd"/>
      <w:r w:rsidRPr="003174EA">
        <w:rPr>
          <w:rFonts w:ascii="Georgia" w:eastAsia="Times New Roman" w:hAnsi="Georgia" w:cs="Times New Roman"/>
          <w:color w:val="333333"/>
        </w:rPr>
        <w:t xml:space="preserve"> никто,</w:t>
      </w:r>
    </w:p>
    <w:p w:rsidR="003174EA" w:rsidRPr="003174EA" w:rsidRDefault="003174EA" w:rsidP="003174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Правила движенья вместе</w:t>
      </w:r>
    </w:p>
    <w:p w:rsidR="003174EA" w:rsidRPr="003174EA" w:rsidRDefault="003174EA" w:rsidP="003174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Мы усвоим? Да, легко!</w:t>
      </w:r>
    </w:p>
    <w:p w:rsidR="003174EA" w:rsidRPr="003174EA" w:rsidRDefault="003174EA" w:rsidP="003174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 </w:t>
      </w:r>
    </w:p>
    <w:p w:rsidR="003174EA" w:rsidRPr="003174EA" w:rsidRDefault="003174EA" w:rsidP="003174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Главным в воспитании законопослушного гражданина (в том числе и как участника дорожного движения) для родителей должен быть принцип 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3174EA" w:rsidRPr="003174EA" w:rsidRDefault="003174EA" w:rsidP="003174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- все равно переходите дорогу там, где это разрешено Правилами;</w:t>
      </w:r>
    </w:p>
    <w:p w:rsidR="003174EA" w:rsidRPr="003174EA" w:rsidRDefault="003174EA" w:rsidP="003174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- в собственном автомобиле соблюдайте скоростной режим;</w:t>
      </w:r>
    </w:p>
    <w:p w:rsidR="003174EA" w:rsidRPr="003174EA" w:rsidRDefault="003174EA" w:rsidP="003174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- пристегивайтесь ремнями безопасности и не позволяйте находиться детям до 12 лет на переднем сиденье.</w:t>
      </w:r>
    </w:p>
    <w:p w:rsidR="003174EA" w:rsidRPr="003174EA" w:rsidRDefault="003174EA" w:rsidP="003174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Наглядный пример родителей будет куда эффективнее, чем сотни раз повторенные слова «не ходи на красный свет».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</w:t>
      </w:r>
    </w:p>
    <w:p w:rsidR="003174EA" w:rsidRPr="003174EA" w:rsidRDefault="003174EA" w:rsidP="003174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b/>
          <w:bCs/>
          <w:color w:val="333333"/>
        </w:rPr>
        <w:t> </w:t>
      </w:r>
      <w:r w:rsidRPr="003174EA">
        <w:rPr>
          <w:rFonts w:ascii="Georgia" w:eastAsia="Times New Roman" w:hAnsi="Georgia" w:cs="Times New Roman"/>
          <w:color w:val="333333"/>
        </w:rPr>
        <w:t>Сопровождая ребенка, родители должны соблюдать следующие требования: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Из дома выходить заблаговременно, чтобы ребенок привыкал идти не спеша.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Перед переходом проезжей части обязательно остановитесь. Переходите дорогу размеренным шагом.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Приучайте детей переходить проезжую часть только на пешеходных переходах.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Никогда не выходите на проезжую часть из-за стоящего транспорта и других предметов, закрывающих обзор.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Увидев трамвай, троллейбус, автобус, стоящей на противоположной стороне не спешите, не бегите.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Переходите улицу строго под прямым углом.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При переходе и на остановках общественного транспорта крепко держите ребенка за руку.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Из транспорта выходите впереди ребенка, чтобы малыш не упал.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Привлекайте ребенка к участию в наблюдении за обстановкой на дороге.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74EA">
        <w:rPr>
          <w:rFonts w:ascii="Georgia" w:eastAsia="Times New Roman" w:hAnsi="Georgia" w:cs="Times New Roman"/>
          <w:color w:val="333333"/>
        </w:rPr>
        <w:t>Покажите безопасный путь в детский сад, школу, магазин.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3174EA">
        <w:rPr>
          <w:rFonts w:ascii="Times New Roman" w:eastAsia="Times New Roman" w:hAnsi="Times New Roman" w:cs="Times New Roman"/>
          <w:sz w:val="36"/>
        </w:rPr>
        <w:lastRenderedPageBreak/>
        <w:t>Никогда в присутствии ребенка не нарушайте ПДД.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3174EA">
        <w:rPr>
          <w:rFonts w:ascii="Times New Roman" w:eastAsia="Times New Roman" w:hAnsi="Times New Roman" w:cs="Times New Roman"/>
          <w:sz w:val="36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3174EA">
        <w:rPr>
          <w:rFonts w:ascii="Times New Roman" w:eastAsia="Times New Roman" w:hAnsi="Times New Roman" w:cs="Times New Roman"/>
          <w:sz w:val="36"/>
        </w:rPr>
        <w:t>Играй только в стороне от дороги.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3174EA">
        <w:rPr>
          <w:rFonts w:ascii="Times New Roman" w:eastAsia="Times New Roman" w:hAnsi="Times New Roman" w:cs="Times New Roman"/>
          <w:sz w:val="36"/>
        </w:rPr>
        <w:t>Переходи улицу там, где обозначены указатели перехода, на перекрестках по линии тротуара.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3174EA">
        <w:rPr>
          <w:rFonts w:ascii="Times New Roman" w:eastAsia="Times New Roman" w:hAnsi="Times New Roman" w:cs="Times New Roman"/>
          <w:sz w:val="36"/>
        </w:rPr>
        <w:t>Переходи улицу только шагом, не беги.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3174EA">
        <w:rPr>
          <w:rFonts w:ascii="Times New Roman" w:eastAsia="Times New Roman" w:hAnsi="Times New Roman" w:cs="Times New Roman"/>
          <w:sz w:val="36"/>
        </w:rPr>
        <w:t>Следи за сигналом светофора, когда переходишь улицу.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3174EA">
        <w:rPr>
          <w:rFonts w:ascii="Times New Roman" w:eastAsia="Times New Roman" w:hAnsi="Times New Roman" w:cs="Times New Roman"/>
          <w:sz w:val="36"/>
        </w:rPr>
        <w:t>Посмотри при переходе улицы сначала налево, потом направо.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3174EA">
        <w:rPr>
          <w:rFonts w:ascii="Times New Roman" w:eastAsia="Times New Roman" w:hAnsi="Times New Roman" w:cs="Times New Roman"/>
          <w:sz w:val="36"/>
        </w:rPr>
        <w:t>Не пересекай путь приближающемуся транспорту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3174EA">
        <w:rPr>
          <w:rFonts w:ascii="Times New Roman" w:eastAsia="Times New Roman" w:hAnsi="Times New Roman" w:cs="Times New Roman"/>
          <w:sz w:val="36"/>
        </w:rPr>
        <w:t>Трамваи всегда обходи спереди.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3174EA">
        <w:rPr>
          <w:rFonts w:ascii="Times New Roman" w:eastAsia="Times New Roman" w:hAnsi="Times New Roman" w:cs="Times New Roman"/>
          <w:sz w:val="36"/>
        </w:rPr>
        <w:t>Входи в любой вид транспорта и выходи из него только тогда, когда он стоит.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3174EA">
        <w:rPr>
          <w:rFonts w:ascii="Times New Roman" w:eastAsia="Times New Roman" w:hAnsi="Times New Roman" w:cs="Times New Roman"/>
          <w:sz w:val="36"/>
        </w:rPr>
        <w:t>Не высовывайся из окна движущегося транспорта.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3174EA">
        <w:rPr>
          <w:rFonts w:ascii="Times New Roman" w:eastAsia="Times New Roman" w:hAnsi="Times New Roman" w:cs="Times New Roman"/>
          <w:sz w:val="36"/>
        </w:rPr>
        <w:t>Выходи из машины только с правой стороны, когда она подъехала к тротуару или обочине дороги.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3174EA">
        <w:rPr>
          <w:rFonts w:ascii="Times New Roman" w:eastAsia="Times New Roman" w:hAnsi="Times New Roman" w:cs="Times New Roman"/>
          <w:sz w:val="36"/>
        </w:rPr>
        <w:t>Не выезжай на велосипеде на проезжую часть.</w:t>
      </w:r>
    </w:p>
    <w:p w:rsidR="003174EA" w:rsidRPr="003174EA" w:rsidRDefault="003174EA" w:rsidP="003174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3174EA">
        <w:rPr>
          <w:rFonts w:ascii="Times New Roman" w:eastAsia="Times New Roman" w:hAnsi="Times New Roman" w:cs="Times New Roman"/>
          <w:sz w:val="36"/>
        </w:rPr>
        <w:t>Если ты потерялся на улице - не плач. Попроси взрослого прохожего или полицейского помочь.</w:t>
      </w:r>
    </w:p>
    <w:p w:rsidR="003174EA" w:rsidRPr="003174EA" w:rsidRDefault="003174EA" w:rsidP="00317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3174EA">
        <w:rPr>
          <w:rFonts w:ascii="Times New Roman" w:eastAsia="Times New Roman" w:hAnsi="Times New Roman" w:cs="Times New Roman"/>
          <w:sz w:val="36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 Не пугайте ребенка улицей – панический страх перед транспортом не менее вреден, чем безопасность и невнимательность!</w:t>
      </w:r>
    </w:p>
    <w:p w:rsidR="00ED390B" w:rsidRDefault="00ED390B"/>
    <w:sectPr w:rsidR="00ED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76EB"/>
    <w:multiLevelType w:val="multilevel"/>
    <w:tmpl w:val="6694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174EA"/>
    <w:rsid w:val="003174EA"/>
    <w:rsid w:val="00ED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2018-03-15T13:30:00Z</dcterms:created>
  <dcterms:modified xsi:type="dcterms:W3CDTF">2018-03-15T13:30:00Z</dcterms:modified>
</cp:coreProperties>
</file>