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E7" w:rsidRDefault="00DC2D18" w:rsidP="004B63E7">
      <w:pPr>
        <w:jc w:val="center"/>
        <w:rPr>
          <w:rFonts w:ascii="Times New Roman" w:hAnsi="Times New Roman" w:cs="Times New Roman"/>
          <w:b/>
          <w:sz w:val="36"/>
        </w:rPr>
      </w:pPr>
      <w:r w:rsidRPr="004B63E7">
        <w:rPr>
          <w:rFonts w:ascii="Times New Roman" w:hAnsi="Times New Roman" w:cs="Times New Roman"/>
          <w:b/>
          <w:sz w:val="36"/>
        </w:rPr>
        <w:t>РОДИТЕЛЯМ О ЛОГОПЕДИЧЕСКОМ МАССАЖЕ</w:t>
      </w:r>
    </w:p>
    <w:p w:rsidR="004B63E7" w:rsidRDefault="00DC2D18" w:rsidP="004B63E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B63E7">
        <w:rPr>
          <w:rFonts w:ascii="Times New Roman" w:hAnsi="Times New Roman" w:cs="Times New Roman"/>
          <w:sz w:val="24"/>
        </w:rPr>
        <w:t>Что такое логопедический массаж? Логопедический массаж</w:t>
      </w:r>
      <w:r w:rsidR="004B63E7">
        <w:rPr>
          <w:rFonts w:ascii="Times New Roman" w:hAnsi="Times New Roman" w:cs="Times New Roman"/>
          <w:sz w:val="24"/>
        </w:rPr>
        <w:t xml:space="preserve"> </w:t>
      </w:r>
      <w:r w:rsidRPr="004B63E7">
        <w:rPr>
          <w:rFonts w:ascii="Times New Roman" w:hAnsi="Times New Roman" w:cs="Times New Roman"/>
          <w:sz w:val="24"/>
        </w:rPr>
        <w:t>–</w:t>
      </w:r>
      <w:r w:rsidR="004B63E7">
        <w:rPr>
          <w:rFonts w:ascii="Times New Roman" w:hAnsi="Times New Roman" w:cs="Times New Roman"/>
          <w:sz w:val="24"/>
        </w:rPr>
        <w:t xml:space="preserve"> </w:t>
      </w:r>
      <w:r w:rsidRPr="004B63E7">
        <w:rPr>
          <w:rFonts w:ascii="Times New Roman" w:hAnsi="Times New Roman" w:cs="Times New Roman"/>
          <w:sz w:val="24"/>
        </w:rPr>
        <w:t xml:space="preserve">это комплекс воздействий, который призван нормализовать мышечный тонус артикуляционных органов и улучшить их моторику для коррекции речи. Применение логопедического массажа значительно сокращает время коррекционной работы при формировании у детей </w:t>
      </w:r>
      <w:proofErr w:type="spellStart"/>
      <w:r w:rsidRPr="004B63E7">
        <w:rPr>
          <w:rFonts w:ascii="Times New Roman" w:hAnsi="Times New Roman" w:cs="Times New Roman"/>
          <w:sz w:val="24"/>
        </w:rPr>
        <w:t>звукопроизносительной</w:t>
      </w:r>
      <w:proofErr w:type="spellEnd"/>
      <w:r w:rsidRPr="004B63E7">
        <w:rPr>
          <w:rFonts w:ascii="Times New Roman" w:hAnsi="Times New Roman" w:cs="Times New Roman"/>
          <w:sz w:val="24"/>
        </w:rPr>
        <w:t xml:space="preserve"> стороны речи. </w:t>
      </w:r>
    </w:p>
    <w:p w:rsidR="004B63E7" w:rsidRDefault="00DC2D18" w:rsidP="004B63E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B63E7">
        <w:rPr>
          <w:rFonts w:ascii="Times New Roman" w:hAnsi="Times New Roman" w:cs="Times New Roman"/>
          <w:sz w:val="24"/>
        </w:rPr>
        <w:t xml:space="preserve">Кому показан логопедический массаж? Массаж показан детям с расстройствами речи. Если вашему ребенку ставят один из диагнозов: задержка речевого развития, дизартрия, заикание, </w:t>
      </w:r>
      <w:proofErr w:type="spellStart"/>
      <w:r w:rsidRPr="004B63E7">
        <w:rPr>
          <w:rFonts w:ascii="Times New Roman" w:hAnsi="Times New Roman" w:cs="Times New Roman"/>
          <w:sz w:val="24"/>
        </w:rPr>
        <w:t>ринолалия</w:t>
      </w:r>
      <w:proofErr w:type="spellEnd"/>
      <w:r w:rsidRPr="004B63E7">
        <w:rPr>
          <w:rFonts w:ascii="Times New Roman" w:hAnsi="Times New Roman" w:cs="Times New Roman"/>
          <w:sz w:val="24"/>
        </w:rPr>
        <w:t xml:space="preserve">, то в данных случаях необходимо воспользоваться данным методом коррекции. </w:t>
      </w:r>
    </w:p>
    <w:p w:rsidR="004B63E7" w:rsidRDefault="00DC2D18" w:rsidP="004B63E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B63E7">
        <w:rPr>
          <w:rFonts w:ascii="Times New Roman" w:hAnsi="Times New Roman" w:cs="Times New Roman"/>
          <w:sz w:val="24"/>
        </w:rPr>
        <w:t xml:space="preserve">Как делать массаж? Массаж лица и языка выполняется с учетом состояния тонуса мышц (пониженный и повышенный). При проведении массажа ребенок и логопед сидят лицом друг к другу. Кончик языка ребенок кладет на салфетку, логопед придерживает язык на сгибе среднего пальца и подушечкой большого пальца, немного вытягивая язык изо рта. </w:t>
      </w:r>
    </w:p>
    <w:p w:rsidR="00D35FBE" w:rsidRDefault="00DC2D18" w:rsidP="004B63E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B63E7">
        <w:rPr>
          <w:rFonts w:ascii="Times New Roman" w:hAnsi="Times New Roman" w:cs="Times New Roman"/>
          <w:sz w:val="24"/>
        </w:rPr>
        <w:t>Основные приемы массажа - точечный массаж в области подчелюстной ямки, который проводят в течение 15 секунд, вибрирующие движения указательным пальцем под нижней челюстью; - вибрация двумя указательными пальцами обеих рук под углами челюсти (15 секунд). Движения используются прямые, спиралевидные, кругообразные, язык при этом держать пальцами одной руки, а пальцами другой выполнять массажные движения. Они должны быть направлены: *От середины языка к его кончику и обратно. *От центра языка влево и вправо (“ёлочка”), *От левого края языка до правого и наоборот (поперек языка), *Перекатывание пальца по языку в разных направлениях, *Пощипывание и растягивание краев языка. Массаж выполнять лёжа до еды или через 1.5- 2 часа после еды в течение 5 минут. *Поглаживание языка от подъязычной уздечки к кончику языка и обратно. Дополнительными средствами, применяемыми при массаже языка, ладошек, пальцев и предплечий рук, ступней ног могут быть: зубная щетка с мягкой щетиной массажные шарики разной величины массажные шарики «</w:t>
      </w:r>
      <w:proofErr w:type="spellStart"/>
      <w:r w:rsidRPr="004B63E7">
        <w:rPr>
          <w:rFonts w:ascii="Times New Roman" w:hAnsi="Times New Roman" w:cs="Times New Roman"/>
          <w:sz w:val="24"/>
        </w:rPr>
        <w:t>Су-джок</w:t>
      </w:r>
      <w:proofErr w:type="spellEnd"/>
      <w:r w:rsidRPr="004B63E7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B63E7">
        <w:rPr>
          <w:rFonts w:ascii="Times New Roman" w:hAnsi="Times New Roman" w:cs="Times New Roman"/>
          <w:sz w:val="24"/>
        </w:rPr>
        <w:t>массажер</w:t>
      </w:r>
      <w:proofErr w:type="spellEnd"/>
      <w:r w:rsidRPr="004B63E7">
        <w:rPr>
          <w:rFonts w:ascii="Times New Roman" w:hAnsi="Times New Roman" w:cs="Times New Roman"/>
          <w:sz w:val="24"/>
        </w:rPr>
        <w:t xml:space="preserve"> для языка </w:t>
      </w:r>
      <w:proofErr w:type="spellStart"/>
      <w:r w:rsidRPr="004B63E7">
        <w:rPr>
          <w:rFonts w:ascii="Times New Roman" w:hAnsi="Times New Roman" w:cs="Times New Roman"/>
          <w:sz w:val="24"/>
        </w:rPr>
        <w:t>массажер</w:t>
      </w:r>
      <w:proofErr w:type="spellEnd"/>
      <w:r w:rsidRPr="004B63E7">
        <w:rPr>
          <w:rFonts w:ascii="Times New Roman" w:hAnsi="Times New Roman" w:cs="Times New Roman"/>
          <w:sz w:val="24"/>
        </w:rPr>
        <w:t xml:space="preserve"> «Чудо-пальчик»</w:t>
      </w:r>
      <w:bookmarkStart w:id="0" w:name="_GoBack"/>
      <w:bookmarkEnd w:id="0"/>
      <w:r w:rsidR="004B63E7">
        <w:rPr>
          <w:rFonts w:ascii="Times New Roman" w:hAnsi="Times New Roman" w:cs="Times New Roman"/>
          <w:sz w:val="24"/>
        </w:rPr>
        <w:t>.</w:t>
      </w:r>
    </w:p>
    <w:p w:rsidR="004B63E7" w:rsidRDefault="004B63E7" w:rsidP="004B63E7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4B63E7" w:rsidRPr="004B63E7" w:rsidRDefault="004B63E7" w:rsidP="004B63E7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Подготовила учитель-логопед                 Банникова Ольга Сергеевна </w:t>
      </w:r>
    </w:p>
    <w:sectPr w:rsidR="004B63E7" w:rsidRPr="004B63E7" w:rsidSect="0068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8D2"/>
    <w:rsid w:val="004158D2"/>
    <w:rsid w:val="004B63E7"/>
    <w:rsid w:val="0068420E"/>
    <w:rsid w:val="00D35FBE"/>
    <w:rsid w:val="00DC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5</cp:revision>
  <dcterms:created xsi:type="dcterms:W3CDTF">2017-12-03T05:49:00Z</dcterms:created>
  <dcterms:modified xsi:type="dcterms:W3CDTF">2017-12-11T06:35:00Z</dcterms:modified>
</cp:coreProperties>
</file>