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99" w:rsidRPr="002B5B99" w:rsidRDefault="002B5B99" w:rsidP="00590B4B">
      <w:pPr>
        <w:shd w:val="clear" w:color="auto" w:fill="FFFFFF"/>
        <w:spacing w:after="0" w:line="240" w:lineRule="auto"/>
        <w:ind w:firstLine="450"/>
        <w:jc w:val="center"/>
        <w:rPr>
          <w:rFonts w:ascii="Times New Roman" w:eastAsia="Times New Roman" w:hAnsi="Times New Roman" w:cs="Times New Roman"/>
          <w:b/>
          <w:bCs/>
          <w:sz w:val="28"/>
          <w:szCs w:val="28"/>
          <w:lang w:eastAsia="ru-RU"/>
        </w:rPr>
      </w:pPr>
    </w:p>
    <w:p w:rsidR="002B5B99" w:rsidRPr="002B5B99" w:rsidRDefault="002B5B99" w:rsidP="00590B4B">
      <w:pPr>
        <w:shd w:val="clear" w:color="auto" w:fill="FFFFFF"/>
        <w:spacing w:after="0" w:line="240" w:lineRule="auto"/>
        <w:ind w:firstLine="450"/>
        <w:jc w:val="center"/>
        <w:rPr>
          <w:rFonts w:ascii="Times New Roman" w:eastAsia="Times New Roman" w:hAnsi="Times New Roman" w:cs="Times New Roman"/>
          <w:b/>
          <w:bCs/>
          <w:sz w:val="28"/>
          <w:szCs w:val="28"/>
          <w:lang w:eastAsia="ru-RU"/>
        </w:rPr>
      </w:pPr>
      <w:r w:rsidRPr="002B5B99">
        <w:rPr>
          <w:rFonts w:ascii="Times New Roman" w:eastAsia="Times New Roman" w:hAnsi="Times New Roman" w:cs="Times New Roman"/>
          <w:b/>
          <w:bCs/>
          <w:sz w:val="28"/>
          <w:szCs w:val="28"/>
          <w:lang w:eastAsia="ru-RU"/>
        </w:rPr>
        <w:t>Сюжетно</w:t>
      </w:r>
      <w:r>
        <w:rPr>
          <w:rFonts w:ascii="Times New Roman" w:eastAsia="Times New Roman" w:hAnsi="Times New Roman" w:cs="Times New Roman"/>
          <w:b/>
          <w:bCs/>
          <w:sz w:val="28"/>
          <w:szCs w:val="28"/>
          <w:lang w:eastAsia="ru-RU"/>
        </w:rPr>
        <w:t xml:space="preserve"> </w:t>
      </w:r>
      <w:r w:rsidRPr="002B5B99">
        <w:rPr>
          <w:rFonts w:ascii="Times New Roman" w:eastAsia="Times New Roman" w:hAnsi="Times New Roman" w:cs="Times New Roman"/>
          <w:b/>
          <w:bCs/>
          <w:sz w:val="28"/>
          <w:szCs w:val="28"/>
          <w:lang w:eastAsia="ru-RU"/>
        </w:rPr>
        <w:t>- ролевые игры</w:t>
      </w:r>
      <w:r w:rsidR="00590B4B">
        <w:rPr>
          <w:rFonts w:ascii="Times New Roman" w:eastAsia="Times New Roman" w:hAnsi="Times New Roman" w:cs="Times New Roman"/>
          <w:b/>
          <w:bCs/>
          <w:sz w:val="28"/>
          <w:szCs w:val="28"/>
          <w:lang w:eastAsia="ru-RU"/>
        </w:rPr>
        <w:t xml:space="preserve"> для дошкольников по ПДД</w:t>
      </w:r>
    </w:p>
    <w:p w:rsidR="002B5B99" w:rsidRDefault="002B5B99" w:rsidP="00C54DE3">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«Знаки на дорогах»</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Цели игры: определить, как дети усвоили правила безопасности движения; закрепить знания о сигналах светофора; уточнить знания детей о работе сотрудников ГИБДД, закрепить значение его жестов; воспитывать у детей внимательность, сообразительность, умение выполнять правила безопасности движения; быть вежливыми с окружающими.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gramStart"/>
      <w:r w:rsidRPr="002B5B99">
        <w:rPr>
          <w:rFonts w:ascii="Times New Roman" w:eastAsia="Times New Roman" w:hAnsi="Times New Roman" w:cs="Times New Roman"/>
          <w:color w:val="000000"/>
          <w:sz w:val="28"/>
          <w:szCs w:val="28"/>
          <w:lang w:eastAsia="ru-RU"/>
        </w:rPr>
        <w:t>Оборудование к игре: педальные автомашины - 2 шт., трактора - 2 шт., лошадки - 3 шт., велосипеды - 4 шт., детские коляски с куклами - 9 шт., прыгалки - 7 шт.</w:t>
      </w:r>
      <w:proofErr w:type="gramEnd"/>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Набор инструментов для ремонта транспорта: ключи, насос. Плакаты на подставках, трафареты дорожных знаков, свисток, указка, нарукавные повязки с надписями: «Дружинник», «Патруль», «Сотрудник ГИБДД», накидка-светофор.</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Вначале обращается внимание детей на гостей, идет объявление детям, что цель игры - повторение правил дорожного движения.</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Дети здороваются с гостями. Из числа детей по желанию выбирается инспектор ГИБДД, дружинник, два автомеханика, а также исполняющий роль светофора.</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Водители, поменявшись транспортом, занимают свои машины и катаются. Дети с игрушками продолжают играть.</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По ходу всей игры помощники милиционера-регулировщика и патруля следят за порядком, делают замечания и даже провинившимся предлагают отогнать машину на проверку. Когда дети проедут по два круга, меняется знак на повороте в группу: знак «Разворот» на знак «Поворот направо», а также милиционер-регулировщик запрещает езду на перекрестках. Затем дети меняются транспортом. Все дети на тротуаре делятся на две команды. Ведущий говорит: «Будьте внимательны и старайтесь не нарушать правила безопасности движения и транспорта, и пешеходов». Детям, исполняющим роли светофора, автомехаников, дружинника и инспектора ГИБДД, предлагается занять свои места на площадках. Первая колонна едет кататься на площадку ГИБДД. Автомеханик проверяет и осматривает транспорт, и дети проезжают. Вторая колонна едет на прямую дорогу и катается, соблюдая правила поворота и езды на сигналы светофора. В начале выезда автомеханик проверяет транспорт, разрешает ехать. Дети с игрушками проходят по пешеходному переходу на лужайку и играют. По мере надобности, они, соблюдая правила перехода, идут играть на другую лужайку.</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 xml:space="preserve">Через 10 минут неожиданно гаснет </w:t>
      </w:r>
      <w:proofErr w:type="gramStart"/>
      <w:r w:rsidRPr="002B5B99">
        <w:rPr>
          <w:rFonts w:ascii="Times New Roman" w:eastAsia="Times New Roman" w:hAnsi="Times New Roman" w:cs="Times New Roman"/>
          <w:color w:val="000000"/>
          <w:sz w:val="28"/>
          <w:szCs w:val="28"/>
          <w:lang w:eastAsia="ru-RU"/>
        </w:rPr>
        <w:t>светофор</w:t>
      </w:r>
      <w:proofErr w:type="gramEnd"/>
      <w:r w:rsidRPr="002B5B99">
        <w:rPr>
          <w:rFonts w:ascii="Times New Roman" w:eastAsia="Times New Roman" w:hAnsi="Times New Roman" w:cs="Times New Roman"/>
          <w:color w:val="000000"/>
          <w:sz w:val="28"/>
          <w:szCs w:val="28"/>
          <w:lang w:eastAsia="ru-RU"/>
        </w:rPr>
        <w:t xml:space="preserve"> и сигнал свистком обращает внимание водителей и пешеходов на себя. Испорчен светофор, кто может его заменить? (Ответ детей: милиционер-регулировщик.)</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lastRenderedPageBreak/>
        <w:t>Входит милиционер-регулировщик, дети здороваются с ним. Он знакомится с ними и объясняет, что узнал о том, что они играют на площадке ГИБДД, и пришел проверить, как дети знают правила безопасности движения.</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Водители транспорта едут по главной дороге, на повороте на прямую дорогу уступают место проезжающему транспорту и пристраиваются к ним в конце, выезжая на прямую дорогу. Регулировщик отдает сигналы, дети ведут себя соответственно.</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«Водители, пешеходы, автомобили»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Игру можно разворачивать на напольном макете или на транспортной площадке детского сада.</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Цели игры: закрепить правила поведения на дороге всех участников дорожного движения; учить детей моделировать различные ситуации на дороге.</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Оборудование для игры: макет перекрестка, дорожные знаки к макету, маски на голову или на грудь таблички с видами транспорта, атрибуты регулировщика, инспектора ГИБДД.</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Дети распределяют роли между собой (предлагаются роли регулировщика, водителей транспорта, роли общественного транспорта, пешеходов). Педагог может вначале выступать в роли регулировщика или инспектора ГИБДД, который будет наблюдать за правильным выполнением правил участниками игры. Игра разворачивается из таких сюжетов: произошла авария; ребенок перебежал дорогу; водитель нарушил правила движения; движение всех участников дорожного движения в соответствии с сигналами регулировщика. В течение игры участники могут меняться ролями. После игры педагог предлагает детям обсудить, кто лучше всех выполнял свою роль и почему.</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«Путешествие на транспорте»</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Цель: закреплять у детей навыки правильного поведения в транспорте.</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Оборудование к игре: макет перекрестка, дорожные знаки к макету, маски на голову или на грудь таблички с видами транспорта, атрибуты регулировщика, инспектора ГИБДД.</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Дети самостоятельно распределяют роли между собой, каждый решает, каким видом транспорта он будет управлять. Другие дети выбирают, пассажирами какого транспорта они хотели бы быть. Педагог в роли ведущего зажигает то желтый, то красный свет светофора и называет остановки. Кроме пассажиров в транспорте есть кондуктор, который продает пассажирам билеты. Сюжет игры можно развернуть в различном направлении, начиная с того, кто мешает водителю, заканчивая тем, что пассажир был невнимателен и проехал свою остановку. После того как дети будут иметь навык играть в данную игру, педагог может занять позицию только наблюдателя.</w:t>
      </w:r>
    </w:p>
    <w:p w:rsidR="00A764F4" w:rsidRDefault="00A764F4" w:rsidP="00590B4B">
      <w:pPr>
        <w:shd w:val="clear" w:color="auto" w:fill="FFFFFF"/>
        <w:spacing w:after="0" w:line="240" w:lineRule="auto"/>
        <w:ind w:firstLine="450"/>
        <w:jc w:val="center"/>
        <w:rPr>
          <w:rFonts w:ascii="Times New Roman" w:eastAsia="Times New Roman" w:hAnsi="Times New Roman" w:cs="Times New Roman"/>
          <w:b/>
          <w:bCs/>
          <w:color w:val="000000"/>
          <w:sz w:val="28"/>
          <w:szCs w:val="28"/>
          <w:lang w:eastAsia="ru-RU"/>
        </w:rPr>
      </w:pP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lastRenderedPageBreak/>
        <w:t>«Автобусный парк»</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Цель игры: закрепить знания детей об автобусе, об особенностях управления автобусом, о том, каким должен быть водитель автобуса.</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Оборудование к игре: набор механика, конструктор, руль, стулья детские, светофор.</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Дети распределяют между собой роли водителей автобуса, механиков, директора автобусного парка, пассажиров. Сюжет может разворачиваться в русле того, что произошла авария или автобус сломался, необходимо вернуть автобус в автобусный парк и отремонтировать. Водители и пассажиры рассказывают механикам, что произошло в пути (творчество детей), а механики в ответ предлагают, как исправить ситуацию.</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w:t>
      </w:r>
      <w:proofErr w:type="spellStart"/>
      <w:r w:rsidRPr="002B5B99">
        <w:rPr>
          <w:rFonts w:ascii="Times New Roman" w:eastAsia="Times New Roman" w:hAnsi="Times New Roman" w:cs="Times New Roman"/>
          <w:b/>
          <w:bCs/>
          <w:color w:val="000000"/>
          <w:sz w:val="28"/>
          <w:szCs w:val="28"/>
          <w:lang w:eastAsia="ru-RU"/>
        </w:rPr>
        <w:t>Авторемонт</w:t>
      </w:r>
      <w:proofErr w:type="spellEnd"/>
      <w:r w:rsidRPr="002B5B99">
        <w:rPr>
          <w:rFonts w:ascii="Times New Roman" w:eastAsia="Times New Roman" w:hAnsi="Times New Roman" w:cs="Times New Roman"/>
          <w:b/>
          <w:bCs/>
          <w:color w:val="000000"/>
          <w:sz w:val="28"/>
          <w:szCs w:val="28"/>
          <w:lang w:eastAsia="ru-RU"/>
        </w:rPr>
        <w:t>»</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Цели: закреплять у детей представления о транспорте, об особенностях его устройства, и передвижения; учить детей находить правильные решения из сложившейся ситуации.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Оборудование к игре: большие машины, набор механика, напольный макет, дорожные знаки.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Дети распределяют между собой роли механиков и водителей транспорта. Водители приезжают в автомастерскую и рассказывают о поломках в своей машине. Механики предлагают водителям исправить поломки и говорят о правилах езды на машине.</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«Заправочная станция»</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Цели игры: знакомить дошкольников с тем, что транспорту для движения необходим бензин; учить правилам поведения на заправочной станции.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i/>
          <w:iCs/>
          <w:color w:val="000000"/>
          <w:sz w:val="28"/>
          <w:szCs w:val="28"/>
          <w:lang w:eastAsia="ru-RU"/>
        </w:rPr>
        <w:t>Ход игры</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Распределяются роли: водители любого транспорта и работники заправочной станции. Сюжет может разворачиваться в русле того, что водители транспорта нуждаются в бензине для машины. Работники станции обслуживают водителей по запросам, отрывают им талоны, берут деньги, если нужно, дают сдачу.</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«Цветные автомобили»</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 xml:space="preserve">Дети размещаются вдоль стены, они автомобили. Каждому из </w:t>
      </w:r>
      <w:proofErr w:type="gramStart"/>
      <w:r w:rsidRPr="002B5B99">
        <w:rPr>
          <w:rFonts w:ascii="Times New Roman" w:eastAsia="Times New Roman" w:hAnsi="Times New Roman" w:cs="Times New Roman"/>
          <w:color w:val="000000"/>
          <w:sz w:val="28"/>
          <w:szCs w:val="28"/>
          <w:lang w:eastAsia="ru-RU"/>
        </w:rPr>
        <w:t>играющих</w:t>
      </w:r>
      <w:proofErr w:type="gramEnd"/>
      <w:r w:rsidRPr="002B5B99">
        <w:rPr>
          <w:rFonts w:ascii="Times New Roman" w:eastAsia="Times New Roman" w:hAnsi="Times New Roman" w:cs="Times New Roman"/>
          <w:color w:val="000000"/>
          <w:sz w:val="28"/>
          <w:szCs w:val="28"/>
          <w:lang w:eastAsia="ru-RU"/>
        </w:rPr>
        <w:t xml:space="preserve"> дается флажок какого-либо цвета. Ведущий поднимает флажок, и те «автомобили», у кого такого же цвета флажки, продолжают двигаться, а если ведущий опускает флажок, то дети-автомобили отправляются в гараж. Ведущий может одновременно поднимать все флажки, и тогда все автомобили двигаются.</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«Самый быстрый»</w:t>
      </w:r>
    </w:p>
    <w:p w:rsidR="00C54DE3" w:rsidRDefault="00C54DE3" w:rsidP="00590B4B">
      <w:pPr>
        <w:shd w:val="clear" w:color="auto" w:fill="FFFFFF"/>
        <w:spacing w:after="0" w:line="240" w:lineRule="auto"/>
        <w:ind w:firstLine="450"/>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Каждый чертит себе круг (зелеными, желтыми, красными мелками) и встает в него. Ведущий стоит в середине площадки. По его команде: «Раз, два, три - беги!» - дети разбегаются. Ведущий произносит: «Раз, два, три - в светофор беги!» и сам старается занять какой-либо круг. Не успевший занять круг становится ведущим.</w:t>
      </w:r>
    </w:p>
    <w:p w:rsidR="00590B4B" w:rsidRPr="002B5B99" w:rsidRDefault="00590B4B" w:rsidP="00590B4B">
      <w:pPr>
        <w:shd w:val="clear" w:color="auto" w:fill="FFFFFF"/>
        <w:spacing w:after="0" w:line="240" w:lineRule="auto"/>
        <w:ind w:firstLine="450"/>
        <w:rPr>
          <w:rFonts w:ascii="Times New Roman" w:eastAsia="Times New Roman" w:hAnsi="Times New Roman" w:cs="Times New Roman"/>
          <w:color w:val="000000"/>
          <w:sz w:val="28"/>
          <w:szCs w:val="28"/>
          <w:lang w:eastAsia="ru-RU"/>
        </w:rPr>
      </w:pP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«Автомобиль»</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В коробке лежит разобранная модель автомобиля. По команде ведущего игроки начинают собирать модель. Выигрывает команда, первой собравшая автомобиль.</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«Светофор и скорость»</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Два стола. Два макета светофора. По команде ведущего первые номера бегут к светофорам и разбирают их, вторые собирают. Третьи опять разбирают и т. д. Команда, собравшая светофор первой, побеждает.</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«К своим флажкам»</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Играющие делятся на три группы. Каждая группа становится в круг, в центре которого находится игрок с цветным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построиться в круг. Выигрывают те, кто первыми построились в ровный круг и стоят, взявшись за руки.</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«Нарисуем дорогу»</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Рисуется на земле дорога. Дети перепрыгивают через нее. Ширину дороги постепенно увеличивают. Побеждает тот, кто перепрыгнет через дорогу в самом широком месте.</w:t>
      </w:r>
    </w:p>
    <w:p w:rsidR="00C54DE3" w:rsidRPr="002B5B99" w:rsidRDefault="00C54DE3" w:rsidP="00590B4B">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b/>
          <w:bCs/>
          <w:color w:val="000000"/>
          <w:sz w:val="28"/>
          <w:szCs w:val="28"/>
          <w:lang w:eastAsia="ru-RU"/>
        </w:rPr>
        <w:t>«Бегущий светофор»</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1-й вариант игры. Дети следуют врассыпную за ведущим. Время от времени ведущий поднимает вверх флажок, затем поворачивается кругом. Если поднят зеленый флажок, дети продолжают движение, если ведущий поднимает красный флажок, то дети останавливаются.</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 xml:space="preserve">2-й вариант игры. </w:t>
      </w:r>
      <w:proofErr w:type="gramStart"/>
      <w:r w:rsidRPr="002B5B99">
        <w:rPr>
          <w:rFonts w:ascii="Times New Roman" w:eastAsia="Times New Roman" w:hAnsi="Times New Roman" w:cs="Times New Roman"/>
          <w:color w:val="000000"/>
          <w:sz w:val="28"/>
          <w:szCs w:val="28"/>
          <w:lang w:eastAsia="ru-RU"/>
        </w:rPr>
        <w:t>Дети получают флажки Ъ-А цветов: одни - зеленые, другие - синие (красные), третьи - желтые - и группируются по 4-6 человек в разных углах комнаты (площадки).</w:t>
      </w:r>
      <w:proofErr w:type="gramEnd"/>
      <w:r w:rsidRPr="002B5B99">
        <w:rPr>
          <w:rFonts w:ascii="Times New Roman" w:eastAsia="Times New Roman" w:hAnsi="Times New Roman" w:cs="Times New Roman"/>
          <w:color w:val="000000"/>
          <w:sz w:val="28"/>
          <w:szCs w:val="28"/>
          <w:lang w:eastAsia="ru-RU"/>
        </w:rPr>
        <w:t xml:space="preserve"> В каждом углу воспитатель ставит на подставке цветной флажок (зеленый, синий, желтый).</w:t>
      </w:r>
    </w:p>
    <w:p w:rsidR="00C54DE3" w:rsidRPr="002B5B99" w:rsidRDefault="00C54DE3" w:rsidP="00C54DE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B5B99">
        <w:rPr>
          <w:rFonts w:ascii="Times New Roman" w:eastAsia="Times New Roman" w:hAnsi="Times New Roman" w:cs="Times New Roman"/>
          <w:color w:val="000000"/>
          <w:sz w:val="28"/>
          <w:szCs w:val="28"/>
          <w:lang w:eastAsia="ru-RU"/>
        </w:rPr>
        <w:t>По сигналу воспитателя «Идите гулять» дети расходятся по площадке (комнате) группками или в одиночку. По сигналу «Найди свой цвет» дети бегут к флажку соответствующего цвета.</w:t>
      </w:r>
    </w:p>
    <w:p w:rsidR="00AD05C6" w:rsidRDefault="00AD05C6"/>
    <w:p w:rsidR="00465544" w:rsidRPr="00465544" w:rsidRDefault="00465544">
      <w:pPr>
        <w:rPr>
          <w:rFonts w:ascii="Times New Roman" w:hAnsi="Times New Roman" w:cs="Times New Roman"/>
          <w:sz w:val="28"/>
          <w:szCs w:val="28"/>
        </w:rPr>
      </w:pPr>
    </w:p>
    <w:p w:rsidR="00465544" w:rsidRPr="00465544" w:rsidRDefault="00465544" w:rsidP="00A764F4">
      <w:pPr>
        <w:jc w:val="right"/>
        <w:rPr>
          <w:rFonts w:ascii="Times New Roman" w:hAnsi="Times New Roman" w:cs="Times New Roman"/>
          <w:sz w:val="28"/>
          <w:szCs w:val="28"/>
        </w:rPr>
      </w:pPr>
      <w:bookmarkStart w:id="0" w:name="_GoBack"/>
      <w:bookmarkEnd w:id="0"/>
      <w:r w:rsidRPr="00465544">
        <w:rPr>
          <w:rFonts w:ascii="Times New Roman" w:hAnsi="Times New Roman" w:cs="Times New Roman"/>
          <w:sz w:val="28"/>
          <w:szCs w:val="28"/>
        </w:rPr>
        <w:t>Старший воспитатель</w:t>
      </w:r>
      <w:r w:rsidR="00A764F4">
        <w:rPr>
          <w:rFonts w:ascii="Times New Roman" w:hAnsi="Times New Roman" w:cs="Times New Roman"/>
          <w:sz w:val="28"/>
          <w:szCs w:val="28"/>
        </w:rPr>
        <w:t>:</w:t>
      </w:r>
      <w:r w:rsidRPr="00465544">
        <w:rPr>
          <w:rFonts w:ascii="Times New Roman" w:hAnsi="Times New Roman" w:cs="Times New Roman"/>
          <w:sz w:val="28"/>
          <w:szCs w:val="28"/>
        </w:rPr>
        <w:t xml:space="preserve">  Поварова Е.В.</w:t>
      </w:r>
    </w:p>
    <w:sectPr w:rsidR="00465544" w:rsidRPr="00465544" w:rsidSect="00AD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4DE3"/>
    <w:rsid w:val="00077F4E"/>
    <w:rsid w:val="002B5B99"/>
    <w:rsid w:val="002D3B6C"/>
    <w:rsid w:val="00465544"/>
    <w:rsid w:val="00590B4B"/>
    <w:rsid w:val="00A764F4"/>
    <w:rsid w:val="00AD05C6"/>
    <w:rsid w:val="00C54DE3"/>
    <w:rsid w:val="00D1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C6"/>
  </w:style>
  <w:style w:type="paragraph" w:styleId="3">
    <w:name w:val="heading 3"/>
    <w:basedOn w:val="a"/>
    <w:link w:val="30"/>
    <w:uiPriority w:val="9"/>
    <w:qFormat/>
    <w:rsid w:val="00C54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4D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4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DE3"/>
    <w:rPr>
      <w:b/>
      <w:bCs/>
    </w:rPr>
  </w:style>
  <w:style w:type="character" w:styleId="a5">
    <w:name w:val="Emphasis"/>
    <w:basedOn w:val="a0"/>
    <w:uiPriority w:val="20"/>
    <w:qFormat/>
    <w:rsid w:val="00C54D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A5551-5AF5-4A2D-943B-B6D8E01A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1349</Words>
  <Characters>7693</Characters>
  <Application>Microsoft Office Word</Application>
  <DocSecurity>0</DocSecurity>
  <Lines>64</Lines>
  <Paragraphs>18</Paragraphs>
  <ScaleCrop>false</ScaleCrop>
  <Company>Microsoft</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Dima</cp:lastModifiedBy>
  <cp:revision>11</cp:revision>
  <dcterms:created xsi:type="dcterms:W3CDTF">2018-03-19T14:40:00Z</dcterms:created>
  <dcterms:modified xsi:type="dcterms:W3CDTF">2019-07-24T04:54:00Z</dcterms:modified>
</cp:coreProperties>
</file>