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58" w:rsidRDefault="00147D58" w:rsidP="00147D5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b/>
          <w:bCs/>
          <w:i/>
          <w:iCs/>
          <w:color w:val="000000"/>
          <w:sz w:val="44"/>
          <w:szCs w:val="44"/>
        </w:rPr>
        <w:t>Консультация для родителей</w:t>
      </w:r>
    </w:p>
    <w:p w:rsidR="00147D58" w:rsidRDefault="00147D58" w:rsidP="00147D5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b/>
          <w:bCs/>
          <w:i/>
          <w:iCs/>
          <w:color w:val="000000"/>
          <w:sz w:val="56"/>
          <w:szCs w:val="56"/>
        </w:rPr>
        <w:t>«</w:t>
      </w:r>
      <w:proofErr w:type="spellStart"/>
      <w:r>
        <w:rPr>
          <w:rStyle w:val="c3"/>
          <w:rFonts w:ascii="Calibri" w:hAnsi="Calibri"/>
          <w:b/>
          <w:bCs/>
          <w:i/>
          <w:iCs/>
          <w:color w:val="000000"/>
          <w:sz w:val="56"/>
          <w:szCs w:val="56"/>
        </w:rPr>
        <w:t>Логопункт</w:t>
      </w:r>
      <w:proofErr w:type="spellEnd"/>
      <w:r>
        <w:rPr>
          <w:rStyle w:val="c3"/>
          <w:rFonts w:ascii="Calibri" w:hAnsi="Calibri"/>
          <w:b/>
          <w:bCs/>
          <w:i/>
          <w:iCs/>
          <w:color w:val="000000"/>
          <w:sz w:val="56"/>
          <w:szCs w:val="56"/>
        </w:rPr>
        <w:t xml:space="preserve"> и мы»</w:t>
      </w:r>
    </w:p>
    <w:p w:rsidR="00147D58" w:rsidRDefault="00147D58" w:rsidP="00147D58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b/>
          <w:bCs/>
          <w:i/>
          <w:iCs/>
          <w:color w:val="000000"/>
        </w:rPr>
        <w:t> учитель-логопед</w:t>
      </w:r>
    </w:p>
    <w:p w:rsidR="00147D58" w:rsidRDefault="00147D58" w:rsidP="00147D58">
      <w:pPr>
        <w:pStyle w:val="c2"/>
        <w:shd w:val="clear" w:color="auto" w:fill="FFFFFF"/>
        <w:spacing w:before="0" w:beforeAutospacing="0" w:after="0" w:afterAutospacing="0"/>
        <w:jc w:val="right"/>
        <w:rPr>
          <w:rStyle w:val="c3"/>
          <w:rFonts w:ascii="Calibri" w:hAnsi="Calibri"/>
          <w:b/>
          <w:bCs/>
          <w:i/>
          <w:iCs/>
          <w:color w:val="000000"/>
        </w:rPr>
      </w:pPr>
      <w:r>
        <w:rPr>
          <w:rStyle w:val="c3"/>
          <w:rFonts w:ascii="Calibri" w:hAnsi="Calibri"/>
          <w:b/>
          <w:bCs/>
          <w:i/>
          <w:iCs/>
          <w:color w:val="000000"/>
        </w:rPr>
        <w:t>Банникова О. С.</w:t>
      </w:r>
    </w:p>
    <w:p w:rsidR="005E29E2" w:rsidRPr="00873763" w:rsidRDefault="005E29E2" w:rsidP="00147D58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147D58" w:rsidRPr="005E29E2" w:rsidRDefault="00147D58" w:rsidP="005E29E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 w:rsidRPr="005E29E2">
        <w:rPr>
          <w:rStyle w:val="c7"/>
          <w:b/>
          <w:i/>
          <w:iCs/>
          <w:color w:val="000000"/>
          <w:sz w:val="28"/>
          <w:szCs w:val="32"/>
        </w:rPr>
        <w:t>Цель</w:t>
      </w:r>
      <w:r w:rsidRPr="005E29E2">
        <w:rPr>
          <w:rStyle w:val="c0"/>
          <w:b/>
          <w:i/>
          <w:iCs/>
          <w:color w:val="000000"/>
          <w:sz w:val="28"/>
          <w:szCs w:val="32"/>
        </w:rPr>
        <w:t>:</w:t>
      </w:r>
      <w:r w:rsidRPr="005E29E2">
        <w:rPr>
          <w:rStyle w:val="c0"/>
          <w:i/>
          <w:iCs/>
          <w:color w:val="000000"/>
          <w:sz w:val="28"/>
          <w:szCs w:val="32"/>
        </w:rPr>
        <w:t xml:space="preserve"> познакомить  родителей с целями и задачами коррекционной работы с детьми в условиях </w:t>
      </w:r>
      <w:proofErr w:type="spellStart"/>
      <w:r w:rsidRPr="005E29E2">
        <w:rPr>
          <w:rStyle w:val="c0"/>
          <w:i/>
          <w:iCs/>
          <w:color w:val="000000"/>
          <w:sz w:val="28"/>
          <w:szCs w:val="32"/>
        </w:rPr>
        <w:t>логопункта</w:t>
      </w:r>
      <w:proofErr w:type="spellEnd"/>
      <w:r w:rsidRPr="005E29E2">
        <w:rPr>
          <w:rStyle w:val="c0"/>
          <w:i/>
          <w:iCs/>
          <w:color w:val="000000"/>
          <w:sz w:val="28"/>
          <w:szCs w:val="32"/>
        </w:rPr>
        <w:t>; дать представление об алгоритме выполнения домашнего задания.</w:t>
      </w:r>
    </w:p>
    <w:p w:rsidR="00147D58" w:rsidRDefault="00147D58" w:rsidP="005E29E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i/>
          <w:iCs/>
          <w:color w:val="000000"/>
          <w:sz w:val="28"/>
          <w:szCs w:val="32"/>
        </w:rPr>
      </w:pPr>
      <w:r w:rsidRPr="005E29E2">
        <w:rPr>
          <w:rStyle w:val="c7"/>
          <w:b/>
          <w:i/>
          <w:iCs/>
          <w:color w:val="000000"/>
          <w:sz w:val="28"/>
          <w:szCs w:val="32"/>
        </w:rPr>
        <w:t>Оборудование:</w:t>
      </w:r>
      <w:r w:rsidRPr="005E29E2">
        <w:rPr>
          <w:rStyle w:val="c7"/>
          <w:i/>
          <w:iCs/>
          <w:color w:val="000000"/>
          <w:sz w:val="28"/>
          <w:szCs w:val="32"/>
        </w:rPr>
        <w:t> пособия по развитию речевого дыхания, мелкой моторики кистей рук; дидактические игры  и упражнения на развитие фонематического слуха  грамматического строя речи; логопедические альбомы, тетради, книги.</w:t>
      </w:r>
    </w:p>
    <w:p w:rsidR="005E29E2" w:rsidRPr="005E29E2" w:rsidRDefault="005E29E2" w:rsidP="005E29E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</w:p>
    <w:p w:rsidR="00147D58" w:rsidRPr="005E29E2" w:rsidRDefault="00147D58" w:rsidP="005E29E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 w:rsidRPr="005E29E2">
        <w:rPr>
          <w:rStyle w:val="c9"/>
          <w:b/>
          <w:bCs/>
          <w:color w:val="000000"/>
          <w:sz w:val="28"/>
          <w:szCs w:val="32"/>
        </w:rPr>
        <w:t xml:space="preserve">Что такое </w:t>
      </w:r>
      <w:proofErr w:type="spellStart"/>
      <w:r w:rsidRPr="005E29E2">
        <w:rPr>
          <w:rStyle w:val="c9"/>
          <w:b/>
          <w:bCs/>
          <w:color w:val="000000"/>
          <w:sz w:val="28"/>
          <w:szCs w:val="32"/>
        </w:rPr>
        <w:t>логопункт</w:t>
      </w:r>
      <w:proofErr w:type="spellEnd"/>
      <w:r w:rsidRPr="005E29E2">
        <w:rPr>
          <w:rStyle w:val="c9"/>
          <w:b/>
          <w:bCs/>
          <w:color w:val="000000"/>
          <w:sz w:val="28"/>
          <w:szCs w:val="32"/>
        </w:rPr>
        <w:t>?</w:t>
      </w:r>
    </w:p>
    <w:p w:rsidR="00147D58" w:rsidRPr="005E29E2" w:rsidRDefault="00147D58" w:rsidP="005E29E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 w:rsidRPr="005E29E2">
        <w:rPr>
          <w:rStyle w:val="c0"/>
          <w:color w:val="000000"/>
          <w:sz w:val="28"/>
          <w:szCs w:val="32"/>
        </w:rPr>
        <w:t xml:space="preserve">    В настоящее время во многих дошкольных учреждениях функционируют </w:t>
      </w:r>
      <w:proofErr w:type="spellStart"/>
      <w:r w:rsidRPr="005E29E2">
        <w:rPr>
          <w:rStyle w:val="c0"/>
          <w:color w:val="000000"/>
          <w:sz w:val="28"/>
          <w:szCs w:val="32"/>
        </w:rPr>
        <w:t>логопункты</w:t>
      </w:r>
      <w:proofErr w:type="spellEnd"/>
      <w:r w:rsidRPr="005E29E2">
        <w:rPr>
          <w:rStyle w:val="c0"/>
          <w:color w:val="000000"/>
          <w:sz w:val="28"/>
          <w:szCs w:val="32"/>
        </w:rPr>
        <w:t xml:space="preserve">,  такой </w:t>
      </w:r>
      <w:proofErr w:type="spellStart"/>
      <w:r w:rsidRPr="005E29E2">
        <w:rPr>
          <w:rStyle w:val="c0"/>
          <w:color w:val="000000"/>
          <w:sz w:val="28"/>
          <w:szCs w:val="32"/>
        </w:rPr>
        <w:t>логопункт</w:t>
      </w:r>
      <w:proofErr w:type="spellEnd"/>
      <w:r w:rsidRPr="005E29E2">
        <w:rPr>
          <w:rStyle w:val="c0"/>
          <w:color w:val="000000"/>
          <w:sz w:val="28"/>
          <w:szCs w:val="32"/>
        </w:rPr>
        <w:t xml:space="preserve"> есть и в нашем детском саду.   </w:t>
      </w:r>
      <w:proofErr w:type="gramStart"/>
      <w:r w:rsidRPr="005E29E2">
        <w:rPr>
          <w:rStyle w:val="c0"/>
          <w:color w:val="000000"/>
          <w:sz w:val="28"/>
          <w:szCs w:val="32"/>
        </w:rPr>
        <w:t>Должность учителя-логопеда вводится в штатное  расписание государственных образовательных учреждений с целью создания равных стартовых возможностей в начале обучения детей в школе, в связи с наблюдающимся в последнее время снижением уровня речевого развития детей дошкольного возраста.</w:t>
      </w:r>
      <w:proofErr w:type="gramEnd"/>
      <w:r w:rsidRPr="005E29E2">
        <w:rPr>
          <w:rStyle w:val="c0"/>
          <w:color w:val="000000"/>
          <w:sz w:val="28"/>
          <w:szCs w:val="32"/>
        </w:rPr>
        <w:t xml:space="preserve"> Работа учителя-логопеда строится с учётом внутреннего расписания дошкольного образовательного учреждения.  График работы и расписание  занятий утверждается заведующей дошкольным образовательным учреждением. Список  детей на оказание логопедической помощи детям утверждается заведующим ДОУ, руководителем ПМПК.  </w:t>
      </w:r>
    </w:p>
    <w:p w:rsidR="00147D58" w:rsidRPr="005E29E2" w:rsidRDefault="00147D58" w:rsidP="005E29E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 w:rsidRPr="005E29E2">
        <w:rPr>
          <w:rStyle w:val="c0"/>
          <w:color w:val="000000"/>
          <w:sz w:val="28"/>
          <w:szCs w:val="32"/>
        </w:rPr>
        <w:t xml:space="preserve">    Целью работы </w:t>
      </w:r>
      <w:proofErr w:type="spellStart"/>
      <w:r w:rsidRPr="005E29E2">
        <w:rPr>
          <w:rStyle w:val="c0"/>
          <w:color w:val="000000"/>
          <w:sz w:val="28"/>
          <w:szCs w:val="32"/>
        </w:rPr>
        <w:t>логопункта</w:t>
      </w:r>
      <w:proofErr w:type="spellEnd"/>
      <w:r w:rsidRPr="005E29E2">
        <w:rPr>
          <w:rStyle w:val="c0"/>
          <w:color w:val="000000"/>
          <w:sz w:val="28"/>
          <w:szCs w:val="32"/>
        </w:rPr>
        <w:t xml:space="preserve">  в дошкольном образовательном учреждении является оказание необходимой логопедической помощи детям в возрасте от 5 до 7 лет.</w:t>
      </w:r>
    </w:p>
    <w:p w:rsidR="00147D58" w:rsidRPr="005E29E2" w:rsidRDefault="00147D58" w:rsidP="005E29E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 w:rsidRPr="005E29E2">
        <w:rPr>
          <w:rStyle w:val="c4"/>
          <w:b/>
          <w:bCs/>
          <w:color w:val="000000"/>
          <w:sz w:val="28"/>
          <w:szCs w:val="32"/>
        </w:rPr>
        <w:t xml:space="preserve">Основными задачами и должностными обязанностями учителя-логопеда в </w:t>
      </w:r>
      <w:proofErr w:type="spellStart"/>
      <w:r w:rsidRPr="005E29E2">
        <w:rPr>
          <w:rStyle w:val="c4"/>
          <w:b/>
          <w:bCs/>
          <w:color w:val="000000"/>
          <w:sz w:val="28"/>
          <w:szCs w:val="32"/>
        </w:rPr>
        <w:t>логопункте</w:t>
      </w:r>
      <w:proofErr w:type="spellEnd"/>
      <w:r w:rsidRPr="005E29E2">
        <w:rPr>
          <w:rStyle w:val="c4"/>
          <w:b/>
          <w:bCs/>
          <w:color w:val="000000"/>
          <w:sz w:val="28"/>
          <w:szCs w:val="32"/>
        </w:rPr>
        <w:t xml:space="preserve"> являются:</w:t>
      </w:r>
    </w:p>
    <w:p w:rsidR="00147D58" w:rsidRPr="005E29E2" w:rsidRDefault="00147D58" w:rsidP="005E29E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 w:rsidRPr="005E29E2">
        <w:rPr>
          <w:rStyle w:val="c0"/>
          <w:color w:val="000000"/>
          <w:sz w:val="28"/>
          <w:szCs w:val="32"/>
        </w:rPr>
        <w:t>формирование и развитие фонематического слуха у детей с нарушениями речи;</w:t>
      </w:r>
    </w:p>
    <w:p w:rsidR="00147D58" w:rsidRPr="005E29E2" w:rsidRDefault="00147D58" w:rsidP="005E29E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 w:rsidRPr="005E29E2">
        <w:rPr>
          <w:rStyle w:val="c0"/>
          <w:color w:val="000000"/>
          <w:sz w:val="28"/>
          <w:szCs w:val="32"/>
        </w:rPr>
        <w:t>коррекция нарушений звуковосприятия и звукопроизношения;</w:t>
      </w:r>
    </w:p>
    <w:p w:rsidR="00147D58" w:rsidRPr="005E29E2" w:rsidRDefault="00147D58" w:rsidP="005E29E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 w:rsidRPr="005E29E2">
        <w:rPr>
          <w:rStyle w:val="c0"/>
          <w:color w:val="000000"/>
          <w:sz w:val="28"/>
          <w:szCs w:val="32"/>
        </w:rPr>
        <w:t>своевременное предупреждение и преодоление трудностей речевого развития;</w:t>
      </w:r>
    </w:p>
    <w:p w:rsidR="00147D58" w:rsidRPr="005E29E2" w:rsidRDefault="00147D58" w:rsidP="005E29E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 w:rsidRPr="005E29E2">
        <w:rPr>
          <w:rStyle w:val="c0"/>
          <w:color w:val="000000"/>
          <w:sz w:val="28"/>
          <w:szCs w:val="32"/>
        </w:rPr>
        <w:t>привитие детям навыков коммуникативного общения;</w:t>
      </w:r>
    </w:p>
    <w:p w:rsidR="00147D58" w:rsidRPr="005E29E2" w:rsidRDefault="00147D58" w:rsidP="005E29E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 w:rsidRPr="005E29E2">
        <w:rPr>
          <w:rStyle w:val="c0"/>
          <w:color w:val="000000"/>
          <w:sz w:val="28"/>
          <w:szCs w:val="32"/>
        </w:rPr>
        <w:t>решение задач социального и речевого развития.</w:t>
      </w:r>
    </w:p>
    <w:p w:rsidR="00147D58" w:rsidRPr="005E29E2" w:rsidRDefault="00147D58" w:rsidP="005E29E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 w:rsidRPr="005E29E2">
        <w:rPr>
          <w:rStyle w:val="c0"/>
          <w:color w:val="000000"/>
          <w:sz w:val="28"/>
          <w:szCs w:val="32"/>
        </w:rPr>
        <w:lastRenderedPageBreak/>
        <w:t>     В начале учебного года работа учителя-логопеда начинается с обследования состояния речи детей старшего возраста, остальные дети, достигшие 4-х летнего возраста, обследуются в течение года. Общее количество детей для логопедической работы в течение года  на ставку учителя-логопеда в детском саду составляет 20 человек. В первую очередь в список включаются  дети  шестилетнего возраста, выпускаемые в школу. При наличии свободных мест и после освобождения мест в результате логопедической работы с детьми подготовительного возраста, принимаются  дети  пятилетнего возраста.</w:t>
      </w:r>
    </w:p>
    <w:p w:rsidR="00147D58" w:rsidRPr="005E29E2" w:rsidRDefault="00147D58" w:rsidP="005E29E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 w:rsidRPr="005E29E2">
        <w:rPr>
          <w:rStyle w:val="c0"/>
          <w:color w:val="000000"/>
          <w:sz w:val="28"/>
          <w:szCs w:val="32"/>
        </w:rPr>
        <w:t>   Основной формой организации работы с детьми, имеющими нарушения речи, являются индивидуальные занятия. Занятия  кратковременные (20 мин.), 2-3 раза в неделю. Продолжительность занятий  не превышает  время, предусмотренное физиологическими особенностями возраста детей,  в соответствии с Санитарно-эпидемиологическими требованиями к устройству, содержанию и организации режима работы в дошкольных организациях.</w:t>
      </w:r>
    </w:p>
    <w:p w:rsidR="00147D58" w:rsidRPr="005E29E2" w:rsidRDefault="00147D58" w:rsidP="005E29E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 w:rsidRPr="005E29E2">
        <w:rPr>
          <w:rStyle w:val="c0"/>
          <w:color w:val="000000"/>
          <w:sz w:val="28"/>
          <w:szCs w:val="32"/>
        </w:rPr>
        <w:t xml:space="preserve">    В настоящее время нет коррекционной программы для </w:t>
      </w:r>
      <w:proofErr w:type="spellStart"/>
      <w:r w:rsidRPr="005E29E2">
        <w:rPr>
          <w:rStyle w:val="c0"/>
          <w:color w:val="000000"/>
          <w:sz w:val="28"/>
          <w:szCs w:val="32"/>
        </w:rPr>
        <w:t>логопунктов</w:t>
      </w:r>
      <w:proofErr w:type="spellEnd"/>
      <w:r w:rsidRPr="005E29E2">
        <w:rPr>
          <w:rStyle w:val="c0"/>
          <w:color w:val="000000"/>
          <w:sz w:val="28"/>
          <w:szCs w:val="32"/>
        </w:rPr>
        <w:t>, поэтому опорой в  работе являются классические методики (Т.Б. Филичевой, Г.А. Каше, Г.В. Чиркиной) и владение современными технологиями (Т.А. Ткаченко, О.С. Ушаковой).  Диагностика, коррекция и профилактика должны рассматриваться не только в отношении речевых дефектов ребёнка, но и связанных с ними недостатков развития психических функций.</w:t>
      </w:r>
    </w:p>
    <w:p w:rsidR="00147D58" w:rsidRPr="005E29E2" w:rsidRDefault="00147D58" w:rsidP="005E29E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 w:rsidRPr="005E29E2">
        <w:rPr>
          <w:rStyle w:val="c0"/>
          <w:color w:val="000000"/>
          <w:sz w:val="28"/>
          <w:szCs w:val="32"/>
        </w:rPr>
        <w:t>    Для улучшения речевой ситуации в группах,  в работе с воспитателями используются такие формы, как индивидуальные беседы, консультации, практикумы, семинары, анкетирование, обсуждение проблем на педсоветах; оказание практической помощи в планировании работы по развитию речи детей, составлении  наглядных материалов, памяток, советов по подбору речевого материала для праздников. Так как речь является высшей психической функцией человека, то от её недоразвития страдают и другие  психические функции (внимание, память, мышление). На этом этапе работы большое значение играет сотрудничество с педагогом-психологом, который помогает осуществить поставленную задачу. Советы и рекомендации учителя-логопеда  оформляются в виде буклетов, памяток.</w:t>
      </w:r>
    </w:p>
    <w:p w:rsidR="00147D58" w:rsidRPr="005E29E2" w:rsidRDefault="00147D58" w:rsidP="005E29E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 w:rsidRPr="005E29E2">
        <w:rPr>
          <w:rStyle w:val="c4"/>
          <w:b/>
          <w:bCs/>
          <w:color w:val="000000"/>
          <w:sz w:val="28"/>
          <w:szCs w:val="32"/>
        </w:rPr>
        <w:t> Логопедическое воздействие осуществляется поэтапно:</w:t>
      </w:r>
    </w:p>
    <w:p w:rsidR="00147D58" w:rsidRPr="005E29E2" w:rsidRDefault="00147D58" w:rsidP="005E29E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 w:rsidRPr="005E29E2">
        <w:rPr>
          <w:rStyle w:val="c0"/>
          <w:color w:val="000000"/>
          <w:sz w:val="28"/>
          <w:szCs w:val="32"/>
        </w:rPr>
        <w:t>подготовительный,</w:t>
      </w:r>
    </w:p>
    <w:p w:rsidR="00147D58" w:rsidRPr="005E29E2" w:rsidRDefault="00147D58" w:rsidP="005E29E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 w:rsidRPr="005E29E2">
        <w:rPr>
          <w:rStyle w:val="c0"/>
          <w:color w:val="000000"/>
          <w:sz w:val="28"/>
          <w:szCs w:val="32"/>
        </w:rPr>
        <w:t>постановка звука,</w:t>
      </w:r>
    </w:p>
    <w:p w:rsidR="00147D58" w:rsidRPr="005E29E2" w:rsidRDefault="00147D58" w:rsidP="005E29E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 w:rsidRPr="005E29E2">
        <w:rPr>
          <w:rStyle w:val="c0"/>
          <w:color w:val="000000"/>
          <w:sz w:val="28"/>
          <w:szCs w:val="32"/>
        </w:rPr>
        <w:t>автоматизация звука и, в случаях замены одного звука другим или смешения их,</w:t>
      </w:r>
    </w:p>
    <w:p w:rsidR="00147D58" w:rsidRPr="005E29E2" w:rsidRDefault="00147D58" w:rsidP="005E29E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 w:rsidRPr="005E29E2">
        <w:rPr>
          <w:rStyle w:val="c0"/>
          <w:color w:val="000000"/>
          <w:sz w:val="28"/>
          <w:szCs w:val="32"/>
        </w:rPr>
        <w:t>этап дифференциации.</w:t>
      </w:r>
    </w:p>
    <w:p w:rsidR="00147D58" w:rsidRPr="005E29E2" w:rsidRDefault="00147D58" w:rsidP="005E29E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 w:rsidRPr="005E29E2">
        <w:rPr>
          <w:rStyle w:val="c3"/>
          <w:b/>
          <w:bCs/>
          <w:i/>
          <w:iCs/>
          <w:color w:val="000000"/>
          <w:sz w:val="28"/>
          <w:szCs w:val="32"/>
        </w:rPr>
        <w:lastRenderedPageBreak/>
        <w:t>1. Подготовительный этап.</w:t>
      </w:r>
      <w:r w:rsidRPr="005E29E2">
        <w:rPr>
          <w:rStyle w:val="c0"/>
          <w:color w:val="000000"/>
          <w:sz w:val="28"/>
          <w:szCs w:val="32"/>
        </w:rPr>
        <w:t> Цель этого этапа – подготовка к правильному восприятию и воспроизведению звука. На этом этапе работа идет одновременно по нескольким направлениям:</w:t>
      </w:r>
    </w:p>
    <w:p w:rsidR="00147D58" w:rsidRPr="005E29E2" w:rsidRDefault="00147D58" w:rsidP="005E29E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 w:rsidRPr="005E29E2">
        <w:rPr>
          <w:rStyle w:val="c0"/>
          <w:color w:val="000000"/>
          <w:sz w:val="28"/>
          <w:szCs w:val="32"/>
        </w:rPr>
        <w:t>– формирование точных движений органов артикуляционного аппарата;</w:t>
      </w:r>
    </w:p>
    <w:p w:rsidR="00147D58" w:rsidRPr="005E29E2" w:rsidRDefault="00147D58" w:rsidP="005E29E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 w:rsidRPr="005E29E2">
        <w:rPr>
          <w:rStyle w:val="c0"/>
          <w:color w:val="000000"/>
          <w:sz w:val="28"/>
          <w:szCs w:val="32"/>
        </w:rPr>
        <w:t> – формирование направленной воздушной струи;</w:t>
      </w:r>
    </w:p>
    <w:p w:rsidR="00147D58" w:rsidRPr="005E29E2" w:rsidRDefault="00147D58" w:rsidP="005E29E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 w:rsidRPr="005E29E2">
        <w:rPr>
          <w:rStyle w:val="c0"/>
          <w:color w:val="000000"/>
          <w:sz w:val="28"/>
          <w:szCs w:val="32"/>
        </w:rPr>
        <w:t> – развитие мелкой моторики рук;</w:t>
      </w:r>
    </w:p>
    <w:p w:rsidR="00147D58" w:rsidRPr="005E29E2" w:rsidRDefault="00147D58" w:rsidP="005E29E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 w:rsidRPr="005E29E2">
        <w:rPr>
          <w:rStyle w:val="c0"/>
          <w:color w:val="000000"/>
          <w:sz w:val="28"/>
          <w:szCs w:val="32"/>
        </w:rPr>
        <w:t> – развитие фонематического слуха;</w:t>
      </w:r>
    </w:p>
    <w:p w:rsidR="00147D58" w:rsidRPr="005E29E2" w:rsidRDefault="00147D58" w:rsidP="005E29E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 w:rsidRPr="005E29E2">
        <w:rPr>
          <w:rStyle w:val="c0"/>
          <w:color w:val="000000"/>
          <w:sz w:val="28"/>
          <w:szCs w:val="32"/>
        </w:rPr>
        <w:t> – отработка опорных звуков.  </w:t>
      </w:r>
    </w:p>
    <w:p w:rsidR="00147D58" w:rsidRPr="005E29E2" w:rsidRDefault="00147D58" w:rsidP="005E29E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 w:rsidRPr="005E29E2">
        <w:rPr>
          <w:rStyle w:val="c3"/>
          <w:b/>
          <w:bCs/>
          <w:i/>
          <w:iCs/>
          <w:color w:val="000000"/>
          <w:sz w:val="28"/>
          <w:szCs w:val="32"/>
        </w:rPr>
        <w:t>2. Этап постановки звука.</w:t>
      </w:r>
      <w:r w:rsidRPr="005E29E2">
        <w:rPr>
          <w:rStyle w:val="c0"/>
          <w:color w:val="000000"/>
          <w:sz w:val="28"/>
          <w:szCs w:val="32"/>
        </w:rPr>
        <w:t> Цель этого этапа – добиться правильного звучания изолированного звука. Для того</w:t>
      </w:r>
      <w:proofErr w:type="gramStart"/>
      <w:r w:rsidRPr="005E29E2">
        <w:rPr>
          <w:rStyle w:val="c0"/>
          <w:color w:val="000000"/>
          <w:sz w:val="28"/>
          <w:szCs w:val="32"/>
        </w:rPr>
        <w:t>,</w:t>
      </w:r>
      <w:proofErr w:type="gramEnd"/>
      <w:r w:rsidRPr="005E29E2">
        <w:rPr>
          <w:rStyle w:val="c0"/>
          <w:color w:val="000000"/>
          <w:sz w:val="28"/>
          <w:szCs w:val="32"/>
        </w:rPr>
        <w:t xml:space="preserve"> чтобы отработать произношение изолированного звука нам нужно объединить отработанные на подготовительном этапе движения и положения органов артикуляционного аппарата и создать артикуляционную базу данного звука, добавить воздушную струю и голос (если он необходим). К следующему этапу – автоматизации звука переходят только тогда, когда ребенок  может легко, без предварительной подготовки, без поиска нужной артикуляции произнести поставленный звук (но не звукоподражание).</w:t>
      </w:r>
    </w:p>
    <w:p w:rsidR="00147D58" w:rsidRPr="005E29E2" w:rsidRDefault="00147D58" w:rsidP="005E29E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 w:rsidRPr="005E29E2">
        <w:rPr>
          <w:rStyle w:val="c3"/>
          <w:b/>
          <w:bCs/>
          <w:i/>
          <w:iCs/>
          <w:color w:val="000000"/>
          <w:sz w:val="28"/>
          <w:szCs w:val="32"/>
        </w:rPr>
        <w:t>3. Этап автоматизации звука</w:t>
      </w:r>
      <w:r w:rsidRPr="005E29E2">
        <w:rPr>
          <w:rStyle w:val="c0"/>
          <w:color w:val="000000"/>
          <w:sz w:val="28"/>
          <w:szCs w:val="32"/>
        </w:rPr>
        <w:t>. Цель данного этапа – добиться правильного произношения звука во фразовой речи, то есть в обычной. На этом этапе постепенно, последовательно поставленный звук вводится в слоги, слова, предложения (стихи, рассказы) и в самостоятельную речь ребенка.</w:t>
      </w:r>
    </w:p>
    <w:p w:rsidR="00147D58" w:rsidRPr="005E29E2" w:rsidRDefault="00147D58" w:rsidP="005E29E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 w:rsidRPr="005E29E2">
        <w:rPr>
          <w:rStyle w:val="c6"/>
          <w:color w:val="000000"/>
          <w:sz w:val="28"/>
          <w:szCs w:val="32"/>
        </w:rPr>
        <w:t>4. Этап дифференциации</w:t>
      </w:r>
      <w:r w:rsidRPr="005E29E2">
        <w:rPr>
          <w:rStyle w:val="c0"/>
          <w:color w:val="000000"/>
          <w:sz w:val="28"/>
          <w:szCs w:val="32"/>
        </w:rPr>
        <w:t>. Иногда оказывается, что в процессе автоматизации ребенок начинает свободно включать в спонтанную речь поставленный звук. И если он не смешивает его с другим звуком (зачастую с тем, на который заменял его до начала коррекционной работы), то нет необходимости в последующей работе над ним. В логопедической практике часто встречаются случаи, когда требуется дальнейшее продолжение работы над звуком по его разграничению с другими звуками, то есть дифференциации.</w:t>
      </w:r>
    </w:p>
    <w:p w:rsidR="00147D58" w:rsidRPr="005E29E2" w:rsidRDefault="00147D58" w:rsidP="005E29E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bCs/>
          <w:color w:val="000000"/>
          <w:sz w:val="28"/>
          <w:szCs w:val="32"/>
        </w:rPr>
      </w:pPr>
    </w:p>
    <w:p w:rsidR="00821CA0" w:rsidRPr="00147D58" w:rsidRDefault="00821CA0">
      <w:pPr>
        <w:rPr>
          <w:rFonts w:ascii="Times New Roman" w:hAnsi="Times New Roman" w:cs="Times New Roman"/>
          <w:sz w:val="32"/>
          <w:szCs w:val="32"/>
        </w:rPr>
      </w:pPr>
    </w:p>
    <w:sectPr w:rsidR="00821CA0" w:rsidRPr="00147D58" w:rsidSect="006D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47D58"/>
    <w:rsid w:val="00147D58"/>
    <w:rsid w:val="005E29E2"/>
    <w:rsid w:val="006D443C"/>
    <w:rsid w:val="0082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4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47D58"/>
  </w:style>
  <w:style w:type="character" w:customStyle="1" w:styleId="c7">
    <w:name w:val="c7"/>
    <w:basedOn w:val="a0"/>
    <w:rsid w:val="00147D58"/>
  </w:style>
  <w:style w:type="character" w:customStyle="1" w:styleId="c0">
    <w:name w:val="c0"/>
    <w:basedOn w:val="a0"/>
    <w:rsid w:val="00147D58"/>
  </w:style>
  <w:style w:type="character" w:customStyle="1" w:styleId="c9">
    <w:name w:val="c9"/>
    <w:basedOn w:val="a0"/>
    <w:rsid w:val="00147D58"/>
  </w:style>
  <w:style w:type="character" w:customStyle="1" w:styleId="c4">
    <w:name w:val="c4"/>
    <w:basedOn w:val="a0"/>
    <w:rsid w:val="00147D58"/>
  </w:style>
  <w:style w:type="character" w:customStyle="1" w:styleId="c6">
    <w:name w:val="c6"/>
    <w:basedOn w:val="a0"/>
    <w:rsid w:val="00147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3637-A8AE-444D-898E-9DA598FC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867</Words>
  <Characters>4943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dcterms:created xsi:type="dcterms:W3CDTF">2018-06-19T06:43:00Z</dcterms:created>
  <dcterms:modified xsi:type="dcterms:W3CDTF">2018-06-21T04:45:00Z</dcterms:modified>
</cp:coreProperties>
</file>