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C9F" w:rsidRDefault="00DB201B" w:rsidP="00226D65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Pr="00DB201B">
        <w:rPr>
          <w:rFonts w:asciiTheme="majorHAnsi" w:hAnsiTheme="majorHAnsi"/>
          <w:sz w:val="28"/>
          <w:szCs w:val="28"/>
        </w:rPr>
        <w:t>28 февраля у детей групп «Радуга» и «</w:t>
      </w:r>
      <w:proofErr w:type="spellStart"/>
      <w:r w:rsidRPr="00DB201B">
        <w:rPr>
          <w:rFonts w:asciiTheme="majorHAnsi" w:hAnsiTheme="majorHAnsi"/>
          <w:sz w:val="28"/>
          <w:szCs w:val="28"/>
        </w:rPr>
        <w:t>Речецветик</w:t>
      </w:r>
      <w:proofErr w:type="spellEnd"/>
      <w:r w:rsidRPr="00DB201B">
        <w:rPr>
          <w:rFonts w:asciiTheme="majorHAnsi" w:hAnsiTheme="majorHAnsi"/>
          <w:sz w:val="28"/>
          <w:szCs w:val="28"/>
        </w:rPr>
        <w:t xml:space="preserve">» прошёл праздник, посвящённый проводам </w:t>
      </w:r>
      <w:r>
        <w:rPr>
          <w:rFonts w:asciiTheme="majorHAnsi" w:hAnsiTheme="majorHAnsi"/>
          <w:sz w:val="28"/>
          <w:szCs w:val="28"/>
        </w:rPr>
        <w:t xml:space="preserve">русской </w:t>
      </w:r>
      <w:r w:rsidRPr="00DB201B">
        <w:rPr>
          <w:rFonts w:asciiTheme="majorHAnsi" w:hAnsiTheme="majorHAnsi"/>
          <w:sz w:val="28"/>
          <w:szCs w:val="28"/>
        </w:rPr>
        <w:t xml:space="preserve">зимы – «Масленица». </w:t>
      </w:r>
      <w:r>
        <w:rPr>
          <w:rFonts w:asciiTheme="majorHAnsi" w:hAnsiTheme="majorHAnsi"/>
          <w:sz w:val="28"/>
          <w:szCs w:val="28"/>
        </w:rPr>
        <w:t xml:space="preserve"> </w:t>
      </w:r>
    </w:p>
    <w:p w:rsidR="00DB201B" w:rsidRDefault="00DB201B" w:rsidP="00226D65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На детской площадке ребятишек ждали весёлые матрёшки (воспитатели), играла музыка. Наряженные дети сразу «окунулись» в атмосферу народного праздника: водили хороводы, катались на карусели, пели, плясали, катались на деревянных лошадках, перетягивали канат. Проводила праздник Игнатьева Е.А., музыкальный руководитель детского сада. Вначале погода была пасмурная, но в конце мероприятия вдруг выглянуло яркое солнышко, как символ прихода теплой долгожданной весны. Дети </w:t>
      </w:r>
      <w:proofErr w:type="gramStart"/>
      <w:r>
        <w:rPr>
          <w:rFonts w:asciiTheme="majorHAnsi" w:hAnsiTheme="majorHAnsi"/>
          <w:sz w:val="28"/>
          <w:szCs w:val="28"/>
        </w:rPr>
        <w:t>остались очень довольны</w:t>
      </w:r>
      <w:proofErr w:type="gramEnd"/>
      <w:r>
        <w:rPr>
          <w:rFonts w:asciiTheme="majorHAnsi" w:hAnsiTheme="majorHAnsi"/>
          <w:sz w:val="28"/>
          <w:szCs w:val="28"/>
        </w:rPr>
        <w:t xml:space="preserve">, после праздника их ждало угощение – румяные блины, с любовью приготовленные поваром </w:t>
      </w:r>
      <w:r w:rsidR="00166CDB" w:rsidRPr="00226D65">
        <w:rPr>
          <w:rFonts w:asciiTheme="majorHAnsi" w:hAnsiTheme="majorHAnsi"/>
          <w:sz w:val="28"/>
          <w:szCs w:val="28"/>
        </w:rPr>
        <w:t>П</w:t>
      </w:r>
      <w:r w:rsidR="00226D65" w:rsidRPr="00226D65">
        <w:rPr>
          <w:rFonts w:asciiTheme="majorHAnsi" w:hAnsiTheme="majorHAnsi"/>
          <w:sz w:val="28"/>
          <w:szCs w:val="28"/>
        </w:rPr>
        <w:t>ро</w:t>
      </w:r>
      <w:r w:rsidR="00166CDB" w:rsidRPr="00226D65">
        <w:rPr>
          <w:rFonts w:asciiTheme="majorHAnsi" w:hAnsiTheme="majorHAnsi"/>
          <w:sz w:val="28"/>
          <w:szCs w:val="28"/>
        </w:rPr>
        <w:t>к</w:t>
      </w:r>
      <w:r w:rsidR="00226D65" w:rsidRPr="00226D65">
        <w:rPr>
          <w:rFonts w:asciiTheme="majorHAnsi" w:hAnsiTheme="majorHAnsi"/>
          <w:sz w:val="28"/>
          <w:szCs w:val="28"/>
        </w:rPr>
        <w:t>о</w:t>
      </w:r>
      <w:r w:rsidR="00166CDB" w:rsidRPr="00226D65">
        <w:rPr>
          <w:rFonts w:asciiTheme="majorHAnsi" w:hAnsiTheme="majorHAnsi"/>
          <w:sz w:val="28"/>
          <w:szCs w:val="28"/>
        </w:rPr>
        <w:t>п</w:t>
      </w:r>
      <w:r w:rsidR="00226D65" w:rsidRPr="00226D65">
        <w:rPr>
          <w:rFonts w:asciiTheme="majorHAnsi" w:hAnsiTheme="majorHAnsi"/>
          <w:sz w:val="28"/>
          <w:szCs w:val="28"/>
        </w:rPr>
        <w:t>ь</w:t>
      </w:r>
      <w:r w:rsidR="00166CDB" w:rsidRPr="00226D65">
        <w:rPr>
          <w:rFonts w:asciiTheme="majorHAnsi" w:hAnsiTheme="majorHAnsi"/>
          <w:sz w:val="28"/>
          <w:szCs w:val="28"/>
        </w:rPr>
        <w:t>ев</w:t>
      </w:r>
      <w:r w:rsidR="00226D65" w:rsidRPr="00226D65">
        <w:rPr>
          <w:rFonts w:asciiTheme="majorHAnsi" w:hAnsiTheme="majorHAnsi"/>
          <w:sz w:val="28"/>
          <w:szCs w:val="28"/>
        </w:rPr>
        <w:t>о</w:t>
      </w:r>
      <w:r w:rsidR="00166CDB" w:rsidRPr="00226D65">
        <w:rPr>
          <w:rFonts w:asciiTheme="majorHAnsi" w:hAnsiTheme="majorHAnsi"/>
          <w:sz w:val="28"/>
          <w:szCs w:val="28"/>
        </w:rPr>
        <w:t>й</w:t>
      </w:r>
      <w:r w:rsidR="00226D65">
        <w:rPr>
          <w:rFonts w:asciiTheme="majorHAnsi" w:hAnsiTheme="majorHAnsi"/>
          <w:color w:val="FF0000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Олесей Валерьевной.</w:t>
      </w:r>
    </w:p>
    <w:p w:rsidR="00DB201B" w:rsidRDefault="00DB201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Спасибо всем за хорошее настроение!</w:t>
      </w:r>
    </w:p>
    <w:p w:rsidR="008029B9" w:rsidRDefault="008029B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drawing>
          <wp:inline distT="0" distB="0" distL="0" distR="0">
            <wp:extent cx="2895637" cy="1628405"/>
            <wp:effectExtent l="19050" t="0" r="0" b="0"/>
            <wp:docPr id="3" name="Рисунок 3" descr="C:\Users\Воспитатель\Desktop\Масленица 2020, лого\P_20200228_110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оспитатель\Desktop\Масленица 2020, лого\P_20200228_1103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333" cy="1628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noProof/>
          <w:sz w:val="28"/>
          <w:szCs w:val="28"/>
          <w:lang w:eastAsia="ru-RU"/>
        </w:rPr>
        <w:drawing>
          <wp:inline distT="0" distB="0" distL="0" distR="0">
            <wp:extent cx="2896297" cy="1628775"/>
            <wp:effectExtent l="19050" t="0" r="0" b="0"/>
            <wp:docPr id="1" name="Рисунок 1" descr="C:\Users\Воспитатель\Desktop\Масленица 2020, лого\P_20200228_105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оспитатель\Desktop\Масленица 2020, лого\P_20200228_1059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297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noProof/>
          <w:sz w:val="28"/>
          <w:szCs w:val="28"/>
          <w:lang w:eastAsia="ru-RU"/>
        </w:rPr>
        <w:drawing>
          <wp:inline distT="0" distB="0" distL="0" distR="0">
            <wp:extent cx="2896296" cy="1628775"/>
            <wp:effectExtent l="19050" t="0" r="0" b="0"/>
            <wp:docPr id="2" name="Рисунок 2" descr="C:\Users\Воспитатель\Desktop\Масленица 2020, лого\P_20200228_11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оспитатель\Desktop\Масленица 2020, лого\P_20200228_1100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296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noProof/>
          <w:sz w:val="28"/>
          <w:szCs w:val="28"/>
          <w:lang w:eastAsia="ru-RU"/>
        </w:rPr>
        <w:drawing>
          <wp:inline distT="0" distB="0" distL="0" distR="0">
            <wp:extent cx="2895600" cy="1628384"/>
            <wp:effectExtent l="19050" t="0" r="0" b="0"/>
            <wp:docPr id="4" name="Рисунок 4" descr="C:\Users\Воспитатель\Desktop\Масленица 2020, лого\P_20200228_1107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оспитатель\Desktop\Масленица 2020, лого\P_20200228_11075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628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D65" w:rsidRPr="00DB201B" w:rsidRDefault="00226D65" w:rsidP="00226D65">
      <w:pPr>
        <w:jc w:val="righ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Воспитатель: Носкова И.Л.</w:t>
      </w:r>
    </w:p>
    <w:sectPr w:rsidR="00226D65" w:rsidRPr="00DB201B" w:rsidSect="00593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201B"/>
    <w:rsid w:val="00166CDB"/>
    <w:rsid w:val="00226D65"/>
    <w:rsid w:val="00543AAA"/>
    <w:rsid w:val="00593C9F"/>
    <w:rsid w:val="008029B9"/>
    <w:rsid w:val="00A666E3"/>
    <w:rsid w:val="00DB2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9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1</cp:lastModifiedBy>
  <cp:revision>7</cp:revision>
  <dcterms:created xsi:type="dcterms:W3CDTF">2020-03-02T06:13:00Z</dcterms:created>
  <dcterms:modified xsi:type="dcterms:W3CDTF">2020-03-05T06:05:00Z</dcterms:modified>
</cp:coreProperties>
</file>