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C" w:rsidRDefault="00577C5C" w:rsidP="00577C5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4D1D">
        <w:rPr>
          <w:rFonts w:ascii="Times New Roman" w:hAnsi="Times New Roman" w:cs="Times New Roman"/>
          <w:b/>
          <w:color w:val="FF0000"/>
          <w:sz w:val="32"/>
          <w:szCs w:val="32"/>
        </w:rPr>
        <w:t>Осенний кросс «Золотая осень – 2020»</w:t>
      </w:r>
    </w:p>
    <w:p w:rsidR="00577C5C" w:rsidRDefault="00577C5C" w:rsidP="00577C5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9 сентября в МКДОУ «Детский сад комбинированного вида </w:t>
      </w:r>
      <w:r>
        <w:rPr>
          <w:rFonts w:ascii="Times New Roman" w:hAnsi="Times New Roman" w:cs="Times New Roman"/>
          <w:sz w:val="28"/>
          <w:szCs w:val="28"/>
        </w:rPr>
        <w:t>«Рябинушка» уже ставшей хорошей традицией, прошел о</w:t>
      </w:r>
      <w:r w:rsidRPr="00B94D1D">
        <w:rPr>
          <w:rFonts w:ascii="Times New Roman" w:hAnsi="Times New Roman" w:cs="Times New Roman"/>
          <w:sz w:val="28"/>
          <w:szCs w:val="28"/>
        </w:rPr>
        <w:t>сенний кросс «Золотая осень –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мероприятия было приобщение детей к здоровому образу жизни и занятиям физической культурой.</w:t>
      </w: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торжественного произнесения напутственного слова и пожелания им сил, бодрости, ловкости и победы, ребята вышли на старт.</w:t>
      </w: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и спортивным азартом приняли участие в забегах. </w:t>
      </w: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мероприятие награждением всех участников сладкими призами, а победителей грамотами.</w:t>
      </w:r>
    </w:p>
    <w:p w:rsidR="00577C5C" w:rsidRDefault="00577C5C" w:rsidP="00577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3499485</wp:posOffset>
            </wp:positionV>
            <wp:extent cx="3019425" cy="3343275"/>
            <wp:effectExtent l="133350" t="76200" r="104775" b="85725"/>
            <wp:wrapSquare wrapText="bothSides"/>
            <wp:docPr id="21" name="Рисунок 7" descr="https://i1.mycdn.me/i?r=AyH4iRPQ2q0otWIFepML2LxRJkUo93EB_FGPbAQTQGEz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mycdn.me/i?r=AyH4iRPQ2q0otWIFepML2LxRJkUo93EB_FGPbAQTQGEza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l="8774" t="21712" r="20195"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3499485</wp:posOffset>
            </wp:positionV>
            <wp:extent cx="3543300" cy="3876675"/>
            <wp:effectExtent l="114300" t="76200" r="95250" b="85725"/>
            <wp:wrapSquare wrapText="bothSides"/>
            <wp:docPr id="2" name="Рисунок 1" descr="https://i1.mycdn.me/i?r=AyH4iRPQ2q0otWIFepML2LxRjv89dhNeI4Z9fwmUANmR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mycdn.me/i?r=AyH4iRPQ2q0otWIFepML2LxRjv89dhNeI4Z9fwmUANmR7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66" t="17625" r="1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76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94D1D">
        <w:rPr>
          <w:rFonts w:ascii="Times New Roman" w:hAnsi="Times New Roman" w:cs="Times New Roman"/>
          <w:sz w:val="28"/>
          <w:szCs w:val="28"/>
        </w:rPr>
        <w:t>Осенний кросс «Золотая осень</w:t>
      </w:r>
      <w:r>
        <w:rPr>
          <w:rFonts w:ascii="Times New Roman" w:hAnsi="Times New Roman" w:cs="Times New Roman"/>
          <w:sz w:val="28"/>
          <w:szCs w:val="28"/>
        </w:rPr>
        <w:t>» - не только массовый забег, ведь для некоторых ребят эти соревнования могут стать стартом в большую спортивную жизнь.</w:t>
      </w:r>
    </w:p>
    <w:p w:rsidR="00A11B00" w:rsidRDefault="00A11B00"/>
    <w:sectPr w:rsidR="00A11B00" w:rsidSect="00A1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5C"/>
    <w:rsid w:val="00577C5C"/>
    <w:rsid w:val="00A1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2020-09-22T04:26:00Z</dcterms:created>
  <dcterms:modified xsi:type="dcterms:W3CDTF">2020-09-22T04:27:00Z</dcterms:modified>
</cp:coreProperties>
</file>