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34" w:rsidRDefault="00BB7F34" w:rsidP="00BB7F34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b/>
          <w:i/>
          <w:color w:val="0070C0"/>
          <w:sz w:val="52"/>
          <w:szCs w:val="52"/>
        </w:rPr>
      </w:pPr>
      <w:r w:rsidRPr="00BB7F34">
        <w:rPr>
          <w:b/>
          <w:i/>
          <w:color w:val="0070C0"/>
          <w:sz w:val="52"/>
          <w:szCs w:val="52"/>
        </w:rPr>
        <w:t xml:space="preserve">«12 ноября – День синички» </w:t>
      </w:r>
    </w:p>
    <w:p w:rsidR="00BB7F34" w:rsidRPr="00BB7F34" w:rsidRDefault="00BB7F34" w:rsidP="00BB7F34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b/>
          <w:i/>
          <w:color w:val="0070C0"/>
          <w:sz w:val="52"/>
          <w:szCs w:val="52"/>
        </w:rPr>
      </w:pPr>
    </w:p>
    <w:p w:rsidR="00BB7F34" w:rsidRDefault="00BB7F34" w:rsidP="00BB7F34">
      <w:pPr>
        <w:pStyle w:val="a3"/>
        <w:shd w:val="clear" w:color="auto" w:fill="FFFFFF"/>
        <w:spacing w:before="0" w:beforeAutospacing="0" w:after="0" w:afterAutospacing="0" w:line="324" w:lineRule="atLeast"/>
        <w:rPr>
          <w:i/>
          <w:color w:val="000000"/>
          <w:sz w:val="32"/>
          <w:szCs w:val="32"/>
        </w:rPr>
      </w:pPr>
      <w:r>
        <w:rPr>
          <w:i/>
          <w:noProof/>
          <w:color w:val="000000"/>
          <w:sz w:val="32"/>
          <w:szCs w:val="32"/>
        </w:rPr>
        <w:drawing>
          <wp:inline distT="0" distB="0" distL="0" distR="0">
            <wp:extent cx="2955377" cy="2287802"/>
            <wp:effectExtent l="19050" t="0" r="0" b="0"/>
            <wp:docPr id="3" name="Рисунок 2" descr="C:\Users\user\Desktop\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366" cy="229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34" w:rsidRDefault="00BB7F34" w:rsidP="00BB7F34">
      <w:pPr>
        <w:pStyle w:val="a3"/>
        <w:shd w:val="clear" w:color="auto" w:fill="FFFFFF"/>
        <w:spacing w:before="0" w:beforeAutospacing="0" w:after="0" w:afterAutospacing="0" w:line="324" w:lineRule="atLeast"/>
        <w:rPr>
          <w:i/>
          <w:color w:val="000000"/>
          <w:sz w:val="32"/>
          <w:szCs w:val="32"/>
        </w:rPr>
      </w:pPr>
    </w:p>
    <w:p w:rsidR="00BB7F34" w:rsidRPr="00BB7F34" w:rsidRDefault="00BB7F34" w:rsidP="00BB7F34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rFonts w:ascii="Arial" w:hAnsi="Arial" w:cs="Arial"/>
          <w:i/>
          <w:color w:val="000000"/>
          <w:sz w:val="23"/>
          <w:szCs w:val="23"/>
        </w:rPr>
      </w:pPr>
      <w:r w:rsidRPr="00BB7F34">
        <w:rPr>
          <w:i/>
          <w:color w:val="000000"/>
          <w:sz w:val="32"/>
          <w:szCs w:val="32"/>
        </w:rPr>
        <w:t>Всё летает целый день</w:t>
      </w:r>
    </w:p>
    <w:p w:rsidR="00BB7F34" w:rsidRPr="00BB7F34" w:rsidRDefault="00BB7F34" w:rsidP="00BB7F34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rFonts w:ascii="Arial" w:hAnsi="Arial" w:cs="Arial"/>
          <w:i/>
          <w:color w:val="000000"/>
          <w:sz w:val="23"/>
          <w:szCs w:val="23"/>
        </w:rPr>
      </w:pPr>
      <w:r w:rsidRPr="00BB7F34">
        <w:rPr>
          <w:i/>
          <w:color w:val="000000"/>
          <w:sz w:val="32"/>
          <w:szCs w:val="32"/>
        </w:rPr>
        <w:t>Суетится, суетится</w:t>
      </w:r>
    </w:p>
    <w:p w:rsidR="00BB7F34" w:rsidRPr="00BB7F34" w:rsidRDefault="00BB7F34" w:rsidP="00BB7F34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rFonts w:ascii="Arial" w:hAnsi="Arial" w:cs="Arial"/>
          <w:i/>
          <w:color w:val="000000"/>
          <w:sz w:val="23"/>
          <w:szCs w:val="23"/>
        </w:rPr>
      </w:pPr>
      <w:r w:rsidRPr="00BB7F34">
        <w:rPr>
          <w:i/>
          <w:color w:val="000000"/>
          <w:sz w:val="32"/>
          <w:szCs w:val="32"/>
        </w:rPr>
        <w:t>Целый день звенит «тень- тень»!</w:t>
      </w:r>
    </w:p>
    <w:p w:rsidR="00BB7F34" w:rsidRPr="00BB7F34" w:rsidRDefault="00BB7F34" w:rsidP="00BB7F34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rFonts w:ascii="Arial" w:hAnsi="Arial" w:cs="Arial"/>
          <w:i/>
          <w:color w:val="000000"/>
          <w:sz w:val="23"/>
          <w:szCs w:val="23"/>
        </w:rPr>
      </w:pPr>
      <w:r w:rsidRPr="00BB7F34">
        <w:rPr>
          <w:i/>
          <w:color w:val="000000"/>
          <w:sz w:val="32"/>
          <w:szCs w:val="32"/>
        </w:rPr>
        <w:t>Угадайте что за птица?</w:t>
      </w:r>
    </w:p>
    <w:p w:rsidR="00BB7F34" w:rsidRDefault="00BB7F34" w:rsidP="00BB7F34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i/>
          <w:iCs/>
          <w:color w:val="000000"/>
          <w:sz w:val="32"/>
          <w:szCs w:val="32"/>
        </w:rPr>
      </w:pPr>
      <w:r w:rsidRPr="00BB7F34">
        <w:rPr>
          <w:i/>
          <w:color w:val="000000"/>
          <w:sz w:val="32"/>
          <w:szCs w:val="32"/>
        </w:rPr>
        <w:t>То весёлая </w:t>
      </w:r>
      <w:r w:rsidRPr="00BB7F34">
        <w:rPr>
          <w:i/>
          <w:iCs/>
          <w:color w:val="000000"/>
          <w:sz w:val="32"/>
          <w:szCs w:val="32"/>
        </w:rPr>
        <w:t>синица.</w:t>
      </w:r>
    </w:p>
    <w:p w:rsidR="00BB7F34" w:rsidRDefault="00BB7F34" w:rsidP="00BB7F34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i/>
          <w:iCs/>
          <w:color w:val="000000"/>
          <w:sz w:val="32"/>
          <w:szCs w:val="32"/>
        </w:rPr>
      </w:pPr>
    </w:p>
    <w:p w:rsidR="00BB7F34" w:rsidRPr="00BB7F34" w:rsidRDefault="00BB7F34" w:rsidP="00BB7F34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i/>
          <w:iCs/>
          <w:color w:val="000000"/>
        </w:rPr>
      </w:pPr>
      <w:r w:rsidRPr="00BB7F34">
        <w:rPr>
          <w:i/>
          <w:iCs/>
          <w:color w:val="000000"/>
        </w:rPr>
        <w:t>Воспитатель: Иванова А.В</w:t>
      </w:r>
      <w:r w:rsidR="00642D09">
        <w:rPr>
          <w:i/>
          <w:iCs/>
          <w:color w:val="000000"/>
        </w:rPr>
        <w:t>.</w:t>
      </w:r>
      <w:bookmarkStart w:id="0" w:name="_GoBack"/>
      <w:bookmarkEnd w:id="0"/>
      <w:r w:rsidRPr="00BB7F34">
        <w:rPr>
          <w:i/>
          <w:iCs/>
          <w:color w:val="000000"/>
        </w:rPr>
        <w:t xml:space="preserve"> </w:t>
      </w:r>
    </w:p>
    <w:p w:rsidR="00BB7F34" w:rsidRPr="00BB7F34" w:rsidRDefault="00BB7F34" w:rsidP="00BB7F34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rFonts w:ascii="Arial" w:hAnsi="Arial" w:cs="Arial"/>
          <w:color w:val="000000" w:themeColor="text1"/>
          <w:sz w:val="23"/>
          <w:szCs w:val="23"/>
        </w:rPr>
      </w:pPr>
    </w:p>
    <w:p w:rsidR="00BB7F34" w:rsidRPr="00BB7F34" w:rsidRDefault="00BB7F34" w:rsidP="00BB7F34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BB7F34">
        <w:rPr>
          <w:color w:val="000000" w:themeColor="text1"/>
          <w:sz w:val="32"/>
          <w:szCs w:val="32"/>
        </w:rPr>
        <w:t>В средней группе прошёл «День синички». Ведь именно 12 ноября, считается днём встречи зимующих птиц, и в народе называется «Зиновий – Синичкин».   </w:t>
      </w:r>
      <w:r w:rsidRPr="00BB7F34">
        <w:rPr>
          <w:b/>
          <w:bCs/>
          <w:color w:val="000000" w:themeColor="text1"/>
          <w:sz w:val="32"/>
          <w:szCs w:val="32"/>
        </w:rPr>
        <w:t> </w:t>
      </w:r>
    </w:p>
    <w:p w:rsidR="00BB7F34" w:rsidRPr="00BB7F34" w:rsidRDefault="00BB7F34" w:rsidP="00BB7F34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BB7F34">
        <w:rPr>
          <w:rFonts w:ascii="Arial" w:hAnsi="Arial" w:cs="Arial"/>
          <w:color w:val="000000" w:themeColor="text1"/>
          <w:sz w:val="23"/>
          <w:szCs w:val="23"/>
        </w:rPr>
        <w:t> 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 </w:t>
      </w:r>
      <w:r w:rsidRPr="00BB7F34">
        <w:rPr>
          <w:rFonts w:ascii="Arial" w:hAnsi="Arial" w:cs="Arial"/>
          <w:color w:val="000000" w:themeColor="text1"/>
          <w:sz w:val="23"/>
          <w:szCs w:val="23"/>
        </w:rPr>
        <w:t> </w:t>
      </w:r>
      <w:r w:rsidRPr="00BB7F34">
        <w:rPr>
          <w:color w:val="000000" w:themeColor="text1"/>
          <w:sz w:val="32"/>
          <w:szCs w:val="32"/>
        </w:rPr>
        <w:t>Наши детки, познакомились с зимующими птицами, а именно с разными видами синиц.</w:t>
      </w:r>
    </w:p>
    <w:p w:rsidR="00BB7F34" w:rsidRPr="00BB7F34" w:rsidRDefault="00BB7F34" w:rsidP="00BB7F34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32"/>
          <w:szCs w:val="32"/>
        </w:rPr>
        <w:t xml:space="preserve">  </w:t>
      </w:r>
      <w:r w:rsidRPr="00BB7F34">
        <w:rPr>
          <w:color w:val="000000" w:themeColor="text1"/>
          <w:sz w:val="32"/>
          <w:szCs w:val="32"/>
        </w:rPr>
        <w:t>Расширили представления о всероссийских праздниках;</w:t>
      </w:r>
    </w:p>
    <w:p w:rsidR="00BB7F34" w:rsidRPr="00BB7F34" w:rsidRDefault="00BB7F34" w:rsidP="00BB7F34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BB7F34">
        <w:rPr>
          <w:color w:val="000000" w:themeColor="text1"/>
          <w:sz w:val="32"/>
          <w:szCs w:val="32"/>
        </w:rPr>
        <w:t>развивали толерантность, чувство сопричастности к всенародным торжествам. Учили детей охранять и защищать зимующих птиц.</w:t>
      </w:r>
    </w:p>
    <w:p w:rsidR="00BB7F34" w:rsidRPr="00BB7F34" w:rsidRDefault="00BB7F34" w:rsidP="00BB7F34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32"/>
          <w:szCs w:val="32"/>
        </w:rPr>
        <w:t xml:space="preserve">   </w:t>
      </w:r>
      <w:r w:rsidRPr="00BB7F34">
        <w:rPr>
          <w:color w:val="000000" w:themeColor="text1"/>
          <w:sz w:val="32"/>
          <w:szCs w:val="32"/>
        </w:rPr>
        <w:t>Воспитывали в них заботливое отношение к птицам, желание помогать им в трудных зимних условиях. Напомнили, что нужно вести регулярную подкормку наших меньших братьев.      </w:t>
      </w:r>
    </w:p>
    <w:p w:rsidR="00BB7F34" w:rsidRPr="00BB7F34" w:rsidRDefault="00BB7F34" w:rsidP="00BB7F34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32"/>
          <w:szCs w:val="32"/>
        </w:rPr>
        <w:t xml:space="preserve">   </w:t>
      </w:r>
      <w:r w:rsidRPr="00BB7F34">
        <w:rPr>
          <w:color w:val="000000" w:themeColor="text1"/>
          <w:sz w:val="32"/>
          <w:szCs w:val="32"/>
        </w:rPr>
        <w:t>Считается, что именно в этот день птицы из лесов прилетают в деревни и города. На зимовку. </w:t>
      </w:r>
    </w:p>
    <w:p w:rsidR="00BB7F34" w:rsidRPr="00BB7F34" w:rsidRDefault="00BB7F34" w:rsidP="00BB7F34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32"/>
          <w:szCs w:val="32"/>
        </w:rPr>
        <w:t xml:space="preserve">    </w:t>
      </w:r>
      <w:r w:rsidRPr="00BB7F34">
        <w:rPr>
          <w:color w:val="000000" w:themeColor="text1"/>
          <w:sz w:val="32"/>
          <w:szCs w:val="32"/>
        </w:rPr>
        <w:t>Дети узнали новые приметы, которые существуют, вспомнили те, которые знали.</w:t>
      </w:r>
    </w:p>
    <w:p w:rsidR="00BB7F34" w:rsidRPr="00BB7F34" w:rsidRDefault="00BB7F34" w:rsidP="00BB7F34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lastRenderedPageBreak/>
        <w:t xml:space="preserve">     </w:t>
      </w:r>
      <w:r w:rsidRPr="00BB7F34">
        <w:rPr>
          <w:rFonts w:ascii="Arial" w:hAnsi="Arial" w:cs="Arial"/>
          <w:color w:val="000000" w:themeColor="text1"/>
          <w:sz w:val="23"/>
          <w:szCs w:val="23"/>
        </w:rPr>
        <w:t> </w:t>
      </w:r>
      <w:proofErr w:type="gramStart"/>
      <w:r w:rsidRPr="00BB7F34">
        <w:rPr>
          <w:color w:val="000000" w:themeColor="text1"/>
          <w:sz w:val="32"/>
          <w:szCs w:val="32"/>
        </w:rPr>
        <w:t>Послушали</w:t>
      </w:r>
      <w:proofErr w:type="gramEnd"/>
      <w:r w:rsidRPr="00BB7F34">
        <w:rPr>
          <w:color w:val="000000" w:themeColor="text1"/>
          <w:sz w:val="32"/>
          <w:szCs w:val="32"/>
        </w:rPr>
        <w:t xml:space="preserve"> как поет синица (аудиозапись). Отгадывали загадки. Играли в разные игры, где проявили внимание, смекалку, сообразительность, ловкость.</w:t>
      </w:r>
      <w:r w:rsidRPr="00BB7F34">
        <w:rPr>
          <w:b/>
          <w:bCs/>
          <w:color w:val="000000" w:themeColor="text1"/>
          <w:sz w:val="32"/>
          <w:szCs w:val="32"/>
        </w:rPr>
        <w:t> </w:t>
      </w:r>
    </w:p>
    <w:p w:rsidR="00BB7F34" w:rsidRPr="00BB7F34" w:rsidRDefault="00BB7F34" w:rsidP="00BB7F34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32"/>
          <w:szCs w:val="32"/>
        </w:rPr>
        <w:t xml:space="preserve">    </w:t>
      </w:r>
      <w:r w:rsidRPr="00BB7F34">
        <w:rPr>
          <w:color w:val="000000" w:themeColor="text1"/>
          <w:sz w:val="32"/>
          <w:szCs w:val="32"/>
        </w:rPr>
        <w:t>Этот день надолго запомнится ребятам, и мы надеемся, что они в своей дальнейшей жизни, никогда не обидят и будут беречь этих удивительных и милых созданий.</w:t>
      </w:r>
    </w:p>
    <w:p w:rsidR="0016763C" w:rsidRDefault="00BB7F34">
      <w:r>
        <w:rPr>
          <w:noProof/>
        </w:rPr>
        <w:drawing>
          <wp:inline distT="0" distB="0" distL="0" distR="0">
            <wp:extent cx="2563035" cy="3415862"/>
            <wp:effectExtent l="19050" t="0" r="8715" b="0"/>
            <wp:docPr id="6" name="Рисунок 4" descr="C:\Users\user\Desktop\VN2EJdWwg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VN2EJdWwgw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99" cy="341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2109" cy="3574557"/>
            <wp:effectExtent l="19050" t="0" r="3941" b="0"/>
            <wp:docPr id="8" name="Рисунок 5" descr="C:\Users\user\Desktop\PjSZdrjCL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jSZdrjCLn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86" cy="357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34" w:rsidRDefault="00BB7F34">
      <w:r>
        <w:rPr>
          <w:noProof/>
        </w:rPr>
        <w:drawing>
          <wp:inline distT="0" distB="0" distL="0" distR="0">
            <wp:extent cx="3067658" cy="2301766"/>
            <wp:effectExtent l="19050" t="0" r="0" b="0"/>
            <wp:docPr id="4" name="Рисунок 3" descr="C:\Users\user\Desktop\LHm_MBWtr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Hm_MBWtrN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37" cy="230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87515" cy="3448487"/>
            <wp:effectExtent l="19050" t="0" r="3285" b="0"/>
            <wp:docPr id="9" name="Рисунок 6" descr="C:\Users\user\Desktop\pslDyghfS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slDyghfS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66" cy="344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F34" w:rsidSect="00BB7F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7F34"/>
    <w:rsid w:val="0016763C"/>
    <w:rsid w:val="00642D09"/>
    <w:rsid w:val="00BB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187</Words>
  <Characters>1066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79091481746</cp:lastModifiedBy>
  <cp:revision>4</cp:revision>
  <dcterms:created xsi:type="dcterms:W3CDTF">2021-11-18T02:15:00Z</dcterms:created>
  <dcterms:modified xsi:type="dcterms:W3CDTF">2021-11-24T10:55:00Z</dcterms:modified>
</cp:coreProperties>
</file>