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01" w:rsidRPr="006E03F8" w:rsidRDefault="005D5001" w:rsidP="001D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3D">
        <w:rPr>
          <w:rFonts w:ascii="Times New Roman" w:hAnsi="Times New Roman" w:cs="Times New Roman"/>
          <w:b/>
          <w:sz w:val="28"/>
          <w:szCs w:val="28"/>
        </w:rPr>
        <w:t>Игры с крупами для развития мелкой моторики и координации движений пальцев рук (ранний возраст)</w:t>
      </w:r>
    </w:p>
    <w:p w:rsidR="005D5001" w:rsidRPr="008A263D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 xml:space="preserve">"Ум ребенка находится в кончиках его пальцев". В. Сухомлинский. </w:t>
      </w:r>
    </w:p>
    <w:p w:rsidR="005D5001" w:rsidRPr="006E03F8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 xml:space="preserve">Развитие мелкой моторики у детей - это длительный беспрерывный процесс, в ходе которого ребенок познает мир, начинает с ним общаться, набирается ловкости и начинает говорить. </w:t>
      </w:r>
    </w:p>
    <w:p w:rsidR="005D5001" w:rsidRPr="006E03F8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 xml:space="preserve">Наукой доказано существование связи между развитием мелкой моторики и логическим мышлением, памятью, интеллектом и речью у детей. Поэтому специалисты рекомендуют развивать мелкую моторику с самого раннего возраста. Для развития моторики рук создано много специальных игрушек. Это мозаики, всевозможные конструкторы, шнуровки и </w:t>
      </w:r>
      <w:proofErr w:type="spellStart"/>
      <w:r w:rsidRPr="008A263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A263D">
        <w:rPr>
          <w:rFonts w:ascii="Times New Roman" w:hAnsi="Times New Roman" w:cs="Times New Roman"/>
          <w:sz w:val="28"/>
          <w:szCs w:val="28"/>
        </w:rPr>
        <w:t>, специальные лабиринты, фигурки - вкладыши, пирамидки и аппликации. Но, кроме игрушек, выпускаемых промышленно, в современной педагогике большой популярностью пользуются пособия для развития моторики рук, сделанные своими руками, в которых используются различные подручные средства и бытовые предметы.</w:t>
      </w:r>
    </w:p>
    <w:p w:rsidR="00577047" w:rsidRPr="008A263D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 xml:space="preserve"> КРУПА </w:t>
      </w:r>
      <w:proofErr w:type="gramStart"/>
      <w:r w:rsidRPr="008A263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A263D">
        <w:rPr>
          <w:rFonts w:ascii="Times New Roman" w:hAnsi="Times New Roman" w:cs="Times New Roman"/>
          <w:sz w:val="28"/>
          <w:szCs w:val="28"/>
        </w:rPr>
        <w:t xml:space="preserve">то очень полезный и приятный материал для занятия с детьми. </w:t>
      </w:r>
    </w:p>
    <w:p w:rsidR="008A263D" w:rsidRPr="008A263D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 xml:space="preserve">МЕЛКАЯ МОТОРИКА является скоординированной работой мышечной, костной и нервной систем организма. Рука имеет самое большое представительство в коре головного мозга, поэтому помогают игры с крупами. Игры положительно складываются на развитие речи ребенка, а так же его общем умственном развитии. </w:t>
      </w:r>
    </w:p>
    <w:p w:rsidR="008A263D" w:rsidRPr="008A263D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>Игры с крупами</w:t>
      </w:r>
      <w:r w:rsidR="008A263D" w:rsidRPr="008A263D">
        <w:rPr>
          <w:rFonts w:ascii="Times New Roman" w:hAnsi="Times New Roman" w:cs="Times New Roman"/>
          <w:sz w:val="28"/>
          <w:szCs w:val="28"/>
        </w:rPr>
        <w:t xml:space="preserve"> </w:t>
      </w:r>
      <w:r w:rsidRPr="008A263D">
        <w:rPr>
          <w:rFonts w:ascii="Times New Roman" w:hAnsi="Times New Roman" w:cs="Times New Roman"/>
          <w:sz w:val="28"/>
          <w:szCs w:val="28"/>
        </w:rPr>
        <w:t xml:space="preserve">помогают совершенствовать: </w:t>
      </w:r>
    </w:p>
    <w:p w:rsidR="008A263D" w:rsidRPr="008A263D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 xml:space="preserve">- сенсорное познание предметов и веществ </w:t>
      </w:r>
    </w:p>
    <w:p w:rsidR="008A263D" w:rsidRPr="008A263D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>- развит</w:t>
      </w:r>
      <w:r w:rsidR="008A263D" w:rsidRPr="008A263D">
        <w:rPr>
          <w:rFonts w:ascii="Times New Roman" w:hAnsi="Times New Roman" w:cs="Times New Roman"/>
          <w:sz w:val="28"/>
          <w:szCs w:val="28"/>
        </w:rPr>
        <w:t xml:space="preserve">ие чувственного восприятия </w:t>
      </w:r>
    </w:p>
    <w:p w:rsidR="008A263D" w:rsidRPr="008A263D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 xml:space="preserve">- развитие фантазии и воображения </w:t>
      </w:r>
    </w:p>
    <w:p w:rsidR="008A263D" w:rsidRPr="008A263D" w:rsidRDefault="008A263D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>- успокоительный эффект</w:t>
      </w:r>
    </w:p>
    <w:p w:rsidR="008A263D" w:rsidRPr="008A263D" w:rsidRDefault="008A263D" w:rsidP="001D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3D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8A263D">
        <w:rPr>
          <w:rFonts w:ascii="Times New Roman" w:hAnsi="Times New Roman" w:cs="Times New Roman"/>
          <w:b/>
          <w:sz w:val="28"/>
          <w:szCs w:val="28"/>
        </w:rPr>
        <w:t>"П</w:t>
      </w:r>
      <w:proofErr w:type="gramEnd"/>
      <w:r w:rsidRPr="008A263D">
        <w:rPr>
          <w:rFonts w:ascii="Times New Roman" w:hAnsi="Times New Roman" w:cs="Times New Roman"/>
          <w:b/>
          <w:sz w:val="28"/>
          <w:szCs w:val="28"/>
        </w:rPr>
        <w:t>рячем ручки"</w:t>
      </w:r>
    </w:p>
    <w:p w:rsidR="008A263D" w:rsidRPr="008A263D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 xml:space="preserve">Взять большую миску, высыпать в нее крупу, опустить в нее ручки и пошевелить пальцами. Ребенок непременно захочет присоединиться. </w:t>
      </w:r>
    </w:p>
    <w:p w:rsidR="008A263D" w:rsidRPr="008A263D" w:rsidRDefault="008A263D" w:rsidP="001D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3D">
        <w:rPr>
          <w:rFonts w:ascii="Times New Roman" w:hAnsi="Times New Roman" w:cs="Times New Roman"/>
          <w:b/>
          <w:sz w:val="28"/>
          <w:szCs w:val="28"/>
        </w:rPr>
        <w:t>Игра "Ищем клад"</w:t>
      </w:r>
    </w:p>
    <w:p w:rsidR="008A263D" w:rsidRPr="008A263D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lastRenderedPageBreak/>
        <w:t xml:space="preserve">В большую емкость насыпаем крупу и бросаем туда мелкие игрушки, пуговицы, монеты или любые другие мелкие предметы. Богатство! далее просим ребенка отыскать клад и сложить его в специальный сундук для сокровищ. Искать клад можно с помощью маленького ситечка, ложечки или пальцами. </w:t>
      </w:r>
    </w:p>
    <w:p w:rsidR="008A263D" w:rsidRPr="008A263D" w:rsidRDefault="008A263D" w:rsidP="001D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3D">
        <w:rPr>
          <w:rFonts w:ascii="Times New Roman" w:hAnsi="Times New Roman" w:cs="Times New Roman"/>
          <w:b/>
          <w:sz w:val="28"/>
          <w:szCs w:val="28"/>
        </w:rPr>
        <w:t>Игра "Юный фасовщик"</w:t>
      </w:r>
    </w:p>
    <w:p w:rsidR="008A263D" w:rsidRPr="008A263D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 xml:space="preserve">Пересыпать крупу из одной емкости в другую. Просим ребенка с помощью ложечки пересыпать крупу из одной чашки в другую. </w:t>
      </w:r>
    </w:p>
    <w:p w:rsidR="008A263D" w:rsidRPr="008A263D" w:rsidRDefault="005D5001" w:rsidP="001D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3D">
        <w:rPr>
          <w:rFonts w:ascii="Times New Roman" w:hAnsi="Times New Roman" w:cs="Times New Roman"/>
          <w:b/>
          <w:sz w:val="28"/>
          <w:szCs w:val="28"/>
        </w:rPr>
        <w:t>Игра "Юный сортировщик"</w:t>
      </w:r>
    </w:p>
    <w:p w:rsidR="005D5001" w:rsidRDefault="005D5001" w:rsidP="001D29D1">
      <w:pPr>
        <w:jc w:val="both"/>
        <w:rPr>
          <w:rFonts w:ascii="Times New Roman" w:hAnsi="Times New Roman" w:cs="Times New Roman"/>
          <w:sz w:val="28"/>
          <w:szCs w:val="28"/>
        </w:rPr>
      </w:pPr>
      <w:r w:rsidRPr="008A263D">
        <w:rPr>
          <w:rFonts w:ascii="Times New Roman" w:hAnsi="Times New Roman" w:cs="Times New Roman"/>
          <w:sz w:val="28"/>
          <w:szCs w:val="28"/>
        </w:rPr>
        <w:t>Сортировать горох и фасоль. Для этого насыпаем в большую емкость горох и фасоль, а затем просим ребенка их отсортировать и разложить в отдельные кор</w:t>
      </w:r>
      <w:r w:rsidR="008A263D" w:rsidRPr="008A263D">
        <w:rPr>
          <w:rFonts w:ascii="Times New Roman" w:hAnsi="Times New Roman" w:cs="Times New Roman"/>
          <w:sz w:val="28"/>
          <w:szCs w:val="28"/>
        </w:rPr>
        <w:t xml:space="preserve">обки. </w:t>
      </w:r>
    </w:p>
    <w:p w:rsidR="006E03F8" w:rsidRDefault="006E03F8" w:rsidP="001D2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3F8" w:rsidRPr="008A263D" w:rsidRDefault="006E03F8" w:rsidP="006E03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Архипова М.А.</w:t>
      </w:r>
      <w:bookmarkStart w:id="0" w:name="_GoBack"/>
      <w:bookmarkEnd w:id="0"/>
    </w:p>
    <w:sectPr w:rsidR="006E03F8" w:rsidRPr="008A263D" w:rsidSect="005D5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001"/>
    <w:rsid w:val="001D29D1"/>
    <w:rsid w:val="00577047"/>
    <w:rsid w:val="005D5001"/>
    <w:rsid w:val="006E03F8"/>
    <w:rsid w:val="008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B0C3-EA02-4876-BE53-A4A4FA44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79091481746</cp:lastModifiedBy>
  <cp:revision>4</cp:revision>
  <dcterms:created xsi:type="dcterms:W3CDTF">2022-11-16T08:29:00Z</dcterms:created>
  <dcterms:modified xsi:type="dcterms:W3CDTF">2022-11-23T09:01:00Z</dcterms:modified>
</cp:coreProperties>
</file>