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71" w:rsidRPr="00F03281" w:rsidRDefault="00F03281" w:rsidP="00F03281">
      <w:pPr>
        <w:pStyle w:val="a5"/>
        <w:jc w:val="both"/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281">
        <w:rPr>
          <w:rStyle w:val="c13"/>
          <w:rFonts w:ascii="Segoe UI Symbol" w:hAnsi="Segoe UI Symbol" w:cs="Segoe UI Symbol"/>
          <w:color w:val="380438"/>
          <w:sz w:val="28"/>
          <w:szCs w:val="28"/>
          <w:shd w:val="clear" w:color="auto" w:fill="FFFFFF"/>
        </w:rPr>
        <w:t>⠀</w:t>
      </w:r>
      <w:r w:rsidRPr="00F03281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 наши дети все больше времени проводят в играх на планшетах, телефонах, компьютерах, или просто за просмотром мультфильмов. А  ведь развитие ребенка происходит в активной деятельн</w:t>
      </w:r>
      <w:r w:rsidRPr="00F03281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ости, и прежде всего в  игре. И </w:t>
      </w:r>
      <w:r w:rsidRPr="00F03281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>поэтому,  предлагаю Вашему вниманию напольные игры, в которые вы сможете поиграть всей семьей, повеселиться, подвигаться, а главное помочь Вашему ребенку развить внимание, память, мышление через движение. Какие-то из них можно просто купить, какие-то сделать самим, а с некоторыми Вы знакомы с детства.</w:t>
      </w:r>
    </w:p>
    <w:p w:rsidR="00F03281" w:rsidRPr="00F03281" w:rsidRDefault="00162E6A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8ABED35" wp14:editId="26B7E8F8">
            <wp:simplePos x="0" y="0"/>
            <wp:positionH relativeFrom="column">
              <wp:posOffset>6396990</wp:posOffset>
            </wp:positionH>
            <wp:positionV relativeFrom="paragraph">
              <wp:posOffset>-3268345</wp:posOffset>
            </wp:positionV>
            <wp:extent cx="1498600" cy="1402715"/>
            <wp:effectExtent l="0" t="0" r="6350" b="6985"/>
            <wp:wrapSquare wrapText="bothSides"/>
            <wp:docPr id="4" name="Рисунок 4" descr="https://konspekta.net/poisk-ruru/baza21/9817415356369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poisk-ruru/baza21/9817415356369.files/image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281" w:rsidRPr="00F032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2EA2B9" wp14:editId="5D254795">
            <wp:simplePos x="0" y="0"/>
            <wp:positionH relativeFrom="margin">
              <wp:posOffset>-40005</wp:posOffset>
            </wp:positionH>
            <wp:positionV relativeFrom="margin">
              <wp:posOffset>3765550</wp:posOffset>
            </wp:positionV>
            <wp:extent cx="1530985" cy="1350010"/>
            <wp:effectExtent l="0" t="0" r="0" b="2540"/>
            <wp:wrapSquare wrapText="bothSides"/>
            <wp:docPr id="1" name="Рисунок 1" descr="https://nsportal.ru/sites/default/files/docpreview_image/2022/04/02/konsultatsiya_dlya_roditeley_napolnye_igry.doc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4/02/konsultatsiya_dlya_roditeley_napolnye_igry.doc_imag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2" b="14563"/>
                    <a:stretch/>
                  </pic:blipFill>
                  <pic:spPr bwMode="auto">
                    <a:xfrm>
                      <a:off x="0" y="0"/>
                      <a:ext cx="153098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281" w:rsidRPr="00F03281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spellStart"/>
      <w:r w:rsidR="00F03281" w:rsidRPr="00F03281">
        <w:rPr>
          <w:rFonts w:ascii="Times New Roman" w:hAnsi="Times New Roman" w:cs="Times New Roman"/>
          <w:color w:val="FF0000"/>
          <w:sz w:val="28"/>
          <w:szCs w:val="28"/>
        </w:rPr>
        <w:t>Твистер</w:t>
      </w:r>
      <w:proofErr w:type="spellEnd"/>
      <w:r w:rsidR="00F03281" w:rsidRPr="00F03281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F03281" w:rsidRPr="00F03281">
        <w:rPr>
          <w:rFonts w:ascii="Times New Roman" w:hAnsi="Times New Roman" w:cs="Times New Roman"/>
          <w:sz w:val="28"/>
          <w:szCs w:val="28"/>
        </w:rPr>
        <w:t>- данная игра Вам хорошо знакома и доступна. Игра не только развивает ловкость и гибкость, но и помогает детям научиться ориентироваться в схеме те</w:t>
      </w:r>
      <w:r w:rsidR="00F03281">
        <w:rPr>
          <w:rFonts w:ascii="Times New Roman" w:hAnsi="Times New Roman" w:cs="Times New Roman"/>
          <w:sz w:val="28"/>
          <w:szCs w:val="28"/>
        </w:rPr>
        <w:t xml:space="preserve">ла, т.е. понять какая </w:t>
      </w:r>
      <w:r w:rsidR="00F03281">
        <w:rPr>
          <w:rFonts w:ascii="Times New Roman" w:hAnsi="Times New Roman" w:cs="Times New Roman"/>
          <w:sz w:val="28"/>
          <w:szCs w:val="28"/>
        </w:rPr>
        <w:lastRenderedPageBreak/>
        <w:t xml:space="preserve">рука/нога правая/левая. </w:t>
      </w:r>
      <w:r w:rsidR="00F03281" w:rsidRPr="00F03281">
        <w:rPr>
          <w:rFonts w:ascii="Times New Roman" w:hAnsi="Times New Roman" w:cs="Times New Roman"/>
          <w:sz w:val="28"/>
          <w:szCs w:val="28"/>
        </w:rPr>
        <w:t>И как ориентироваться,  если изменить положение тела.</w:t>
      </w:r>
    </w:p>
    <w:p w:rsidR="00F03281" w:rsidRPr="00F03281" w:rsidRDefault="00162E6A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2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37F7B1" wp14:editId="502635F7">
            <wp:simplePos x="0" y="0"/>
            <wp:positionH relativeFrom="margin">
              <wp:posOffset>3213735</wp:posOffset>
            </wp:positionH>
            <wp:positionV relativeFrom="margin">
              <wp:posOffset>670560</wp:posOffset>
            </wp:positionV>
            <wp:extent cx="1583690" cy="1307465"/>
            <wp:effectExtent l="0" t="0" r="0" b="6985"/>
            <wp:wrapSquare wrapText="bothSides"/>
            <wp:docPr id="2" name="Рисунок 2" descr="https://avatars.mds.yandex.net/i?id=f719e0afd57f36d656c6c14338573cb1-528288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f719e0afd57f36d656c6c14338573cb1-528288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69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281" w:rsidRPr="00F03281">
        <w:rPr>
          <w:rFonts w:ascii="Times New Roman" w:hAnsi="Times New Roman" w:cs="Times New Roman"/>
          <w:color w:val="FF0000"/>
          <w:sz w:val="28"/>
          <w:szCs w:val="28"/>
        </w:rPr>
        <w:t xml:space="preserve">«Лабиринт». </w:t>
      </w:r>
      <w:r w:rsidR="00F03281" w:rsidRPr="00F03281">
        <w:rPr>
          <w:rFonts w:ascii="Times New Roman" w:hAnsi="Times New Roman" w:cs="Times New Roman"/>
          <w:sz w:val="28"/>
          <w:szCs w:val="28"/>
        </w:rPr>
        <w:t>Для создания этой игры Вам понадобится мелок (если Вы будете играть на улице) или цветной скотч  (если будете играть в помещении). При помощи такой игры вы сможете помочь ребенку научиться ориентироваться в пространстве, и развить логическое мышление.</w:t>
      </w:r>
    </w:p>
    <w:p w:rsidR="00F03281" w:rsidRDefault="00162E6A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9ADAE86" wp14:editId="370D18E8">
            <wp:simplePos x="0" y="0"/>
            <wp:positionH relativeFrom="margin">
              <wp:posOffset>6392545</wp:posOffset>
            </wp:positionH>
            <wp:positionV relativeFrom="margin">
              <wp:posOffset>3691255</wp:posOffset>
            </wp:positionV>
            <wp:extent cx="1573530" cy="1296670"/>
            <wp:effectExtent l="0" t="0" r="7620" b="0"/>
            <wp:wrapSquare wrapText="bothSides"/>
            <wp:docPr id="5" name="Рисунок 5" descr="https://i.pinimg.com/originals/9a/b9/09/9ab909013c3ac049c0868d62abf36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9a/b9/09/9ab909013c3ac049c0868d62abf36c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32143"/>
                    <a:stretch/>
                  </pic:blipFill>
                  <pic:spPr bwMode="auto">
                    <a:xfrm>
                      <a:off x="0" y="0"/>
                      <a:ext cx="157353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81EF76" wp14:editId="60CC538A">
            <wp:simplePos x="0" y="0"/>
            <wp:positionH relativeFrom="column">
              <wp:posOffset>-20320</wp:posOffset>
            </wp:positionH>
            <wp:positionV relativeFrom="paragraph">
              <wp:posOffset>25400</wp:posOffset>
            </wp:positionV>
            <wp:extent cx="1498600" cy="1264920"/>
            <wp:effectExtent l="0" t="0" r="6350" b="0"/>
            <wp:wrapSquare wrapText="bothSides"/>
            <wp:docPr id="3" name="Рисунок 3" descr="https://avatars.mds.yandex.net/i?id=a43fc51d7c81a123e3b068af5cd266a3_l-5590728-images-thumbs&amp;ref=rim&amp;n=13&amp;w=1080&amp;h=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a43fc51d7c81a123e3b068af5cd266a3_l-5590728-images-thumbs&amp;ref=rim&amp;n=13&amp;w=1080&amp;h=126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7"/>
                    <a:stretch/>
                  </pic:blipFill>
                  <pic:spPr bwMode="auto">
                    <a:xfrm>
                      <a:off x="0" y="0"/>
                      <a:ext cx="14986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281" w:rsidRPr="00F03281">
        <w:rPr>
          <w:rFonts w:ascii="Times New Roman" w:hAnsi="Times New Roman" w:cs="Times New Roman"/>
          <w:color w:val="FF0000"/>
          <w:sz w:val="28"/>
          <w:szCs w:val="28"/>
        </w:rPr>
        <w:t xml:space="preserve"> «Классики» </w:t>
      </w:r>
      <w:r w:rsidR="00F03281" w:rsidRPr="00F03281">
        <w:rPr>
          <w:rFonts w:ascii="Times New Roman" w:hAnsi="Times New Roman" w:cs="Times New Roman"/>
          <w:sz w:val="28"/>
          <w:szCs w:val="28"/>
        </w:rPr>
        <w:t xml:space="preserve">- игра эта знакома Вам с детства, если играть на улице, то понадобится только мелок, если в комнате – цветной скотч. Эта игра не только помогает развитию координации движений, умению прыгать на одной и на двух ногах, но и </w:t>
      </w:r>
      <w:r w:rsidR="00F03281" w:rsidRPr="00F03281"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прямой и обратный счет в </w:t>
      </w:r>
      <w:bookmarkStart w:id="0" w:name="_GoBack"/>
      <w:bookmarkEnd w:id="0"/>
      <w:r w:rsidR="00F03281" w:rsidRPr="00F03281">
        <w:rPr>
          <w:rFonts w:ascii="Times New Roman" w:hAnsi="Times New Roman" w:cs="Times New Roman"/>
          <w:sz w:val="28"/>
          <w:szCs w:val="28"/>
        </w:rPr>
        <w:t>пределах 10.</w:t>
      </w:r>
    </w:p>
    <w:p w:rsidR="00F03281" w:rsidRPr="00162E6A" w:rsidRDefault="00F03281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3281">
        <w:rPr>
          <w:rFonts w:ascii="Times New Roman" w:hAnsi="Times New Roman" w:cs="Times New Roman"/>
          <w:color w:val="FF0000"/>
          <w:sz w:val="28"/>
          <w:szCs w:val="28"/>
        </w:rPr>
        <w:t xml:space="preserve">«Попади в цель». </w:t>
      </w:r>
      <w:r>
        <w:rPr>
          <w:rFonts w:ascii="Times New Roman" w:hAnsi="Times New Roman" w:cs="Times New Roman"/>
          <w:sz w:val="28"/>
          <w:szCs w:val="28"/>
        </w:rPr>
        <w:t xml:space="preserve">Для этой игры Вы </w:t>
      </w:r>
      <w:r w:rsidRPr="00F03281">
        <w:rPr>
          <w:rFonts w:ascii="Times New Roman" w:hAnsi="Times New Roman" w:cs="Times New Roman"/>
          <w:sz w:val="28"/>
          <w:szCs w:val="28"/>
        </w:rPr>
        <w:t>можете цветным скотчем на полу обозначить цель, в которую нужно попасть мячом ли мешочком с крупой. Кстати, целью в данной игре, может служить даже тетрадный или альбомный лист бумаги. Игра – простая, но помогает развивать глазомер, ловкость. А главное, это весело!</w:t>
      </w:r>
    </w:p>
    <w:p w:rsidR="006B7FEF" w:rsidRDefault="006B7FEF" w:rsidP="00162E6A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FEF">
        <w:rPr>
          <w:rFonts w:ascii="Times New Roman" w:hAnsi="Times New Roman" w:cs="Times New Roman"/>
          <w:color w:val="FF0000"/>
          <w:sz w:val="28"/>
          <w:szCs w:val="28"/>
        </w:rPr>
        <w:t>«Игра на закрепление цвета»</w:t>
      </w:r>
    </w:p>
    <w:p w:rsidR="006B7FEF" w:rsidRPr="006B7FEF" w:rsidRDefault="006B7FEF" w:rsidP="006B7FE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EF">
        <w:rPr>
          <w:rFonts w:ascii="Times New Roman" w:hAnsi="Times New Roman" w:cs="Times New Roman"/>
          <w:sz w:val="28"/>
          <w:szCs w:val="28"/>
        </w:rPr>
        <w:t>Предложить ребенку прыгнуть двумя ногами на заданный Вами цвет.</w:t>
      </w:r>
    </w:p>
    <w:p w:rsidR="006B7FEF" w:rsidRDefault="006B7FEF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FEF" w:rsidRDefault="006B7FEF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FEF" w:rsidRDefault="006B7FEF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42A5" w:rsidRPr="007042A5" w:rsidRDefault="007042A5" w:rsidP="007042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42A5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B05EB42" wp14:editId="0D1F2E94">
            <wp:simplePos x="0" y="0"/>
            <wp:positionH relativeFrom="margin">
              <wp:posOffset>-81915</wp:posOffset>
            </wp:positionH>
            <wp:positionV relativeFrom="margin">
              <wp:posOffset>56515</wp:posOffset>
            </wp:positionV>
            <wp:extent cx="1743710" cy="1158875"/>
            <wp:effectExtent l="0" t="0" r="8890" b="3175"/>
            <wp:wrapSquare wrapText="bothSides"/>
            <wp:docPr id="10" name="Рисунок 10" descr="https://nsportal.ru/sites/default/files/docpreview_image/2022/01/17/pamyatka_dlya_roditeley.docx_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docpreview_image/2022/01/17/pamyatka_dlya_roditeley.docx_image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2A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«Назови геометрические фигуры»</w:t>
      </w:r>
    </w:p>
    <w:p w:rsidR="007042A5" w:rsidRPr="007042A5" w:rsidRDefault="007042A5" w:rsidP="007042A5">
      <w:pPr>
        <w:shd w:val="clear" w:color="auto" w:fill="FFFFFF"/>
        <w:spacing w:after="0" w:line="240" w:lineRule="auto"/>
        <w:ind w:lef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42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Закрепите на полу скотчем, сделанные из цветной бумаги геометрические фигуры. Прыгайте и называйте их с ребенком.</w:t>
      </w:r>
    </w:p>
    <w:p w:rsidR="006B7FEF" w:rsidRDefault="007042A5" w:rsidP="007042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A5">
        <w:rPr>
          <w:rFonts w:ascii="Times New Roman" w:hAnsi="Times New Roman" w:cs="Times New Roman"/>
          <w:sz w:val="28"/>
          <w:szCs w:val="28"/>
        </w:rPr>
        <w:t>Инструментами и материалами при создании напольных игр дома выступают: ножницы, бумага белая и цветная, скотч, изолента разных</w:t>
      </w:r>
      <w:r>
        <w:rPr>
          <w:rFonts w:ascii="Times New Roman" w:hAnsi="Times New Roman" w:cs="Times New Roman"/>
          <w:sz w:val="28"/>
          <w:szCs w:val="28"/>
        </w:rPr>
        <w:t xml:space="preserve"> цветов, фломастеры и карандаши, мелки и др.</w:t>
      </w:r>
    </w:p>
    <w:p w:rsidR="007042A5" w:rsidRDefault="007042A5" w:rsidP="007042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042A5">
        <w:rPr>
          <w:rFonts w:ascii="Times New Roman" w:hAnsi="Times New Roman" w:cs="Times New Roman"/>
          <w:sz w:val="28"/>
          <w:szCs w:val="28"/>
        </w:rPr>
        <w:t xml:space="preserve">родители объединят </w:t>
      </w:r>
      <w:r>
        <w:rPr>
          <w:rFonts w:ascii="Times New Roman" w:hAnsi="Times New Roman" w:cs="Times New Roman"/>
          <w:sz w:val="28"/>
          <w:szCs w:val="28"/>
        </w:rPr>
        <w:t xml:space="preserve">свои усилия и обеспечат ребенку </w:t>
      </w:r>
      <w:r w:rsidRPr="007042A5">
        <w:rPr>
          <w:rFonts w:ascii="Times New Roman" w:hAnsi="Times New Roman" w:cs="Times New Roman"/>
          <w:sz w:val="28"/>
          <w:szCs w:val="28"/>
        </w:rPr>
        <w:t>защиту, эмоциональный комфорт, интересную и содержательную 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A5">
        <w:rPr>
          <w:rFonts w:ascii="Times New Roman" w:hAnsi="Times New Roman" w:cs="Times New Roman"/>
          <w:sz w:val="28"/>
          <w:szCs w:val="28"/>
        </w:rPr>
        <w:t>можно с уверенностью сказать, что произошедшее изменение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A5">
        <w:rPr>
          <w:rFonts w:ascii="Times New Roman" w:hAnsi="Times New Roman" w:cs="Times New Roman"/>
          <w:sz w:val="28"/>
          <w:szCs w:val="28"/>
        </w:rPr>
        <w:t>ребенка – ему на благо.</w:t>
      </w:r>
    </w:p>
    <w:p w:rsidR="006B7FEF" w:rsidRDefault="006B7FEF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FEF" w:rsidRDefault="006B7FEF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FEF" w:rsidRDefault="006B7FEF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FEF" w:rsidRDefault="006B7FEF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FEF" w:rsidRPr="006B7FEF" w:rsidRDefault="006B7FEF" w:rsidP="006B7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EF" w:rsidRPr="006B7FEF" w:rsidRDefault="007042A5" w:rsidP="007042A5">
      <w:pPr>
        <w:shd w:val="clear" w:color="auto" w:fill="FFFFFF"/>
        <w:spacing w:after="0" w:line="240" w:lineRule="auto"/>
        <w:ind w:left="10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</w:t>
      </w:r>
      <w:r w:rsidR="006B7FEF" w:rsidRPr="006B7F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</w:t>
      </w:r>
    </w:p>
    <w:p w:rsidR="006B7FEF" w:rsidRPr="006B7FEF" w:rsidRDefault="006B7FEF" w:rsidP="007042A5">
      <w:pPr>
        <w:shd w:val="clear" w:color="auto" w:fill="FFFFFF"/>
        <w:spacing w:after="0" w:line="240" w:lineRule="auto"/>
        <w:ind w:left="142" w:right="11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удачной реализации задумки нужно ориентироваться на возраст игроков.</w:t>
      </w:r>
      <w:r w:rsidRPr="006B7F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7F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сомнения, следует протестировать макет, в этом случае можно будет предусмотреть недостатки и устранить их в итоговой версии.</w:t>
      </w:r>
    </w:p>
    <w:p w:rsidR="006B7FEF" w:rsidRPr="00162E6A" w:rsidRDefault="006B7FEF" w:rsidP="00162E6A">
      <w:pPr>
        <w:shd w:val="clear" w:color="auto" w:fill="FFFFFF"/>
        <w:spacing w:after="0" w:line="240" w:lineRule="auto"/>
        <w:ind w:left="142" w:right="12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7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        привлекать детей к созданию игры, выслушать их пожелания и идеи, им же в неё играть!</w:t>
      </w:r>
      <w:r w:rsidR="00162E6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C4A511A" wp14:editId="5A163580">
            <wp:simplePos x="0" y="0"/>
            <wp:positionH relativeFrom="margin">
              <wp:posOffset>3554095</wp:posOffset>
            </wp:positionH>
            <wp:positionV relativeFrom="margin">
              <wp:posOffset>2743835</wp:posOffset>
            </wp:positionV>
            <wp:extent cx="2232660" cy="1796415"/>
            <wp:effectExtent l="0" t="0" r="0" b="0"/>
            <wp:wrapSquare wrapText="bothSides"/>
            <wp:docPr id="11" name="Рисунок 11" descr="http://dou26.edu.sarkomobr.ru/files/large/476fb1149825a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u26.edu.sarkomobr.ru/files/large/476fb1149825ad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E6A" w:rsidRDefault="00162E6A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2E6A" w:rsidRDefault="00162E6A" w:rsidP="00162E6A">
      <w:pPr>
        <w:pStyle w:val="a5"/>
        <w:jc w:val="center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162E6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641231, Курганская область, </w:t>
      </w:r>
      <w:proofErr w:type="spellStart"/>
      <w:r w:rsidRPr="00162E6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Варгашинский</w:t>
      </w:r>
      <w:proofErr w:type="spellEnd"/>
      <w:r w:rsidRPr="00162E6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район, </w:t>
      </w:r>
      <w:proofErr w:type="spellStart"/>
      <w:r w:rsidRPr="00162E6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р.п</w:t>
      </w:r>
      <w:proofErr w:type="spellEnd"/>
      <w:r w:rsidRPr="00162E6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Варгаши,</w:t>
      </w:r>
    </w:p>
    <w:p w:rsidR="00162E6A" w:rsidRDefault="00162E6A" w:rsidP="00162E6A">
      <w:pPr>
        <w:pStyle w:val="a5"/>
        <w:jc w:val="center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улица Космонавтов, 1А</w:t>
      </w:r>
    </w:p>
    <w:p w:rsidR="006B7FEF" w:rsidRDefault="00162E6A" w:rsidP="00162E6A">
      <w:pPr>
        <w:pStyle w:val="a5"/>
        <w:jc w:val="center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т. 8- (</w:t>
      </w:r>
      <w:r w:rsidRPr="00162E6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35 233) 2 – 96-06</w:t>
      </w:r>
    </w:p>
    <w:p w:rsidR="00162E6A" w:rsidRPr="00162E6A" w:rsidRDefault="00162E6A" w:rsidP="00162E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01F26">
          <w:rPr>
            <w:rStyle w:val="a6"/>
            <w:rFonts w:ascii="Times New Roman" w:hAnsi="Times New Roman" w:cs="Times New Roman"/>
            <w:sz w:val="24"/>
            <w:szCs w:val="24"/>
          </w:rPr>
          <w:t>detskiisad.ryabinushka@yandex.ru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EF" w:rsidRDefault="006B7FEF" w:rsidP="006B7F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B7FE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дошкольное образовательное учреждение </w:t>
      </w:r>
    </w:p>
    <w:p w:rsidR="006B7FEF" w:rsidRDefault="006B7FEF" w:rsidP="006B7F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B7FEF">
        <w:rPr>
          <w:rFonts w:ascii="Times New Roman" w:hAnsi="Times New Roman" w:cs="Times New Roman"/>
          <w:sz w:val="24"/>
          <w:szCs w:val="24"/>
        </w:rPr>
        <w:t>«Детский сад комбинированного вида «</w:t>
      </w:r>
      <w:proofErr w:type="spellStart"/>
      <w:r w:rsidRPr="006B7FEF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6B7FEF">
        <w:rPr>
          <w:rFonts w:ascii="Times New Roman" w:hAnsi="Times New Roman" w:cs="Times New Roman"/>
          <w:sz w:val="24"/>
          <w:szCs w:val="24"/>
        </w:rPr>
        <w:t>»</w:t>
      </w:r>
    </w:p>
    <w:p w:rsidR="006B7FEF" w:rsidRDefault="006B7FEF" w:rsidP="006B7F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B7FEF" w:rsidRDefault="006B7FEF" w:rsidP="006B7F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B7FEF" w:rsidRDefault="006B7FEF" w:rsidP="007042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7FEF" w:rsidRPr="007042A5" w:rsidRDefault="006B7FEF" w:rsidP="006B7FEF">
      <w:pPr>
        <w:pStyle w:val="a5"/>
        <w:jc w:val="center"/>
        <w:rPr>
          <w:rFonts w:ascii="a_AlbionicTitulInfl" w:hAnsi="a_AlbionicTitulInfl" w:cs="Times New Roman"/>
          <w:b/>
          <w:color w:val="00B050"/>
          <w:sz w:val="24"/>
          <w:szCs w:val="24"/>
        </w:rPr>
      </w:pPr>
    </w:p>
    <w:p w:rsidR="006B7FEF" w:rsidRPr="007042A5" w:rsidRDefault="006B7FEF" w:rsidP="006B7FEF">
      <w:pPr>
        <w:pStyle w:val="a5"/>
        <w:jc w:val="center"/>
        <w:rPr>
          <w:rFonts w:ascii="AG_Cooper" w:hAnsi="AG_Cooper" w:cs="Times New Roman"/>
          <w:b/>
          <w:color w:val="002060"/>
          <w:sz w:val="40"/>
          <w:szCs w:val="40"/>
        </w:rPr>
      </w:pPr>
      <w:r w:rsidRPr="007042A5">
        <w:rPr>
          <w:rFonts w:ascii="AG_Cooper" w:hAnsi="AG_Cooper" w:cs="Times New Roman"/>
          <w:b/>
          <w:color w:val="002060"/>
          <w:sz w:val="40"/>
          <w:szCs w:val="40"/>
        </w:rPr>
        <w:t>Для Вас, родители!</w:t>
      </w:r>
    </w:p>
    <w:p w:rsidR="006B7FEF" w:rsidRDefault="006B7FEF" w:rsidP="006B7F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42A5" w:rsidRDefault="007042A5" w:rsidP="006B7F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069FA8" wp14:editId="3031037B">
            <wp:extent cx="2783840" cy="1852489"/>
            <wp:effectExtent l="0" t="0" r="0" b="0"/>
            <wp:docPr id="9" name="Рисунок 9" descr="https://avatars.mds.yandex.net/get-mpic/3922047/img_id68978825854735003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mpic/3922047/img_id68978825854735003.jpeg/ori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EF" w:rsidRPr="007042A5" w:rsidRDefault="006B7FEF" w:rsidP="007042A5">
      <w:pPr>
        <w:pStyle w:val="a5"/>
        <w:jc w:val="center"/>
        <w:rPr>
          <w:rFonts w:cs="Times New Roman"/>
          <w:color w:val="FF0000"/>
          <w:sz w:val="44"/>
          <w:szCs w:val="44"/>
        </w:rPr>
      </w:pPr>
      <w:r w:rsidRPr="007042A5">
        <w:rPr>
          <w:rFonts w:ascii="AG_Cooper" w:hAnsi="AG_Cooper" w:cs="Times New Roman"/>
          <w:color w:val="FF0000"/>
          <w:sz w:val="44"/>
          <w:szCs w:val="44"/>
        </w:rPr>
        <w:t>«Напольные игры дома»</w:t>
      </w:r>
    </w:p>
    <w:p w:rsidR="006B7FEF" w:rsidRDefault="006B7FEF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FEF" w:rsidRDefault="006B7FEF" w:rsidP="00F03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FEF" w:rsidRPr="007042A5" w:rsidRDefault="006B7FEF" w:rsidP="007042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7FEF" w:rsidRDefault="007042A5" w:rsidP="007042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42A5">
        <w:rPr>
          <w:rFonts w:ascii="Times New Roman" w:hAnsi="Times New Roman" w:cs="Times New Roman"/>
          <w:sz w:val="24"/>
          <w:szCs w:val="24"/>
        </w:rPr>
        <w:t>Воспитатель: Прокопьева А.Ф.</w:t>
      </w:r>
    </w:p>
    <w:p w:rsidR="007042A5" w:rsidRDefault="007042A5" w:rsidP="007042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042A5" w:rsidRDefault="007042A5" w:rsidP="007042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042A5" w:rsidRDefault="007042A5" w:rsidP="007042A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7FEF" w:rsidRPr="00162E6A" w:rsidRDefault="007042A5" w:rsidP="00162E6A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>Варгаши, 2022</w:t>
      </w:r>
    </w:p>
    <w:sectPr w:rsidR="006B7FEF" w:rsidRPr="00162E6A" w:rsidSect="007042A5">
      <w:pgSz w:w="16838" w:h="11906" w:orient="landscape"/>
      <w:pgMar w:top="851" w:right="1134" w:bottom="1701" w:left="1134" w:header="709" w:footer="709" w:gutter="0"/>
      <w:pgBorders w:offsetFrom="page">
        <w:top w:val="triple" w:sz="18" w:space="24" w:color="002060"/>
        <w:left w:val="triple" w:sz="18" w:space="24" w:color="002060"/>
        <w:bottom w:val="triple" w:sz="18" w:space="24" w:color="002060"/>
        <w:right w:val="triple" w:sz="18" w:space="24" w:color="002060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_AlbionicTitulInfl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AG_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4CBF"/>
    <w:multiLevelType w:val="multilevel"/>
    <w:tmpl w:val="0DBEA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A7"/>
    <w:rsid w:val="00162E6A"/>
    <w:rsid w:val="002643CA"/>
    <w:rsid w:val="002A7D71"/>
    <w:rsid w:val="004F3AA7"/>
    <w:rsid w:val="006B7FEF"/>
    <w:rsid w:val="007042A5"/>
    <w:rsid w:val="009710E4"/>
    <w:rsid w:val="00ED79B4"/>
    <w:rsid w:val="00F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F03281"/>
  </w:style>
  <w:style w:type="character" w:customStyle="1" w:styleId="c9">
    <w:name w:val="c9"/>
    <w:basedOn w:val="a0"/>
    <w:rsid w:val="00F03281"/>
  </w:style>
  <w:style w:type="paragraph" w:styleId="a3">
    <w:name w:val="Balloon Text"/>
    <w:basedOn w:val="a"/>
    <w:link w:val="a4"/>
    <w:uiPriority w:val="99"/>
    <w:semiHidden/>
    <w:unhideWhenUsed/>
    <w:rsid w:val="00F0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328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62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F03281"/>
  </w:style>
  <w:style w:type="character" w:customStyle="1" w:styleId="c9">
    <w:name w:val="c9"/>
    <w:basedOn w:val="a0"/>
    <w:rsid w:val="00F03281"/>
  </w:style>
  <w:style w:type="paragraph" w:styleId="a3">
    <w:name w:val="Balloon Text"/>
    <w:basedOn w:val="a"/>
    <w:link w:val="a4"/>
    <w:uiPriority w:val="99"/>
    <w:semiHidden/>
    <w:unhideWhenUsed/>
    <w:rsid w:val="00F0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328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62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etskiisad.ryabinushk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4</cp:revision>
  <dcterms:created xsi:type="dcterms:W3CDTF">2023-02-15T11:48:00Z</dcterms:created>
  <dcterms:modified xsi:type="dcterms:W3CDTF">2023-02-15T12:50:00Z</dcterms:modified>
</cp:coreProperties>
</file>